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983" w:rsidRPr="00DC13A5" w:rsidRDefault="00F75983" w:rsidP="001E706C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F75983" w:rsidRPr="00726F4B" w:rsidRDefault="005A0BA7" w:rsidP="001E706C">
      <w:pPr>
        <w:spacing w:after="0" w:line="360" w:lineRule="auto"/>
        <w:ind w:left="284" w:right="-2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Добрый день уважаемые депутаты!</w:t>
      </w:r>
    </w:p>
    <w:p w:rsidR="00F75983" w:rsidRPr="00726F4B" w:rsidRDefault="00F75983" w:rsidP="001E706C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983" w:rsidRPr="00726F4B" w:rsidRDefault="00F75983" w:rsidP="001E706C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56D0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бюджетное у</w:t>
      </w:r>
      <w:r w:rsidR="005A0BA7">
        <w:rPr>
          <w:rFonts w:ascii="Times New Roman" w:eastAsia="Times New Roman" w:hAnsi="Times New Roman"/>
          <w:sz w:val="28"/>
          <w:szCs w:val="28"/>
          <w:lang w:eastAsia="ru-RU"/>
        </w:rPr>
        <w:t xml:space="preserve">чреждение </w:t>
      </w:r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>Территориальный центр</w:t>
      </w:r>
      <w:r w:rsidR="005A0BA7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социального обслуживания «Бабушкинский»</w:t>
      </w:r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 обслуживает жителей 4-х районов – Бабушкинского, Отрадно</w:t>
      </w:r>
      <w:r w:rsidR="00D022E7" w:rsidRPr="00726F4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>, Северн</w:t>
      </w:r>
      <w:r w:rsidR="00D022E7"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ого Медведкова, Южного Медведкова </w:t>
      </w:r>
      <w:proofErr w:type="gramStart"/>
      <w:r w:rsidR="00D022E7"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</w:t>
      </w:r>
      <w:r w:rsidR="00D022E7" w:rsidRPr="00726F4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работу по следующим направлениям:</w:t>
      </w:r>
    </w:p>
    <w:p w:rsidR="00F42311" w:rsidRPr="00726F4B" w:rsidRDefault="00F75983" w:rsidP="001E706C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нестационарного социального </w:t>
      </w:r>
      <w:proofErr w:type="gramStart"/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>обслуживания  граждан</w:t>
      </w:r>
      <w:proofErr w:type="gramEnd"/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 пожилого возраста и инвалидов на дому; </w:t>
      </w:r>
    </w:p>
    <w:p w:rsidR="00425904" w:rsidRDefault="00F75983" w:rsidP="001E706C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- оказание необходимого комплекса социальных услуг гражданам пожилого возраста и инвалидам, включая организацию их питания, </w:t>
      </w:r>
    </w:p>
    <w:p w:rsidR="00F75983" w:rsidRPr="00726F4B" w:rsidRDefault="00251D3C" w:rsidP="001E706C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оказание </w:t>
      </w:r>
      <w:r w:rsidR="00C12B8A">
        <w:rPr>
          <w:rFonts w:ascii="Times New Roman" w:eastAsia="Times New Roman" w:hAnsi="Times New Roman"/>
          <w:sz w:val="28"/>
          <w:szCs w:val="28"/>
          <w:lang w:eastAsia="ru-RU"/>
        </w:rPr>
        <w:t>реабилитационных услуг в ОСРИ</w:t>
      </w:r>
      <w:r w:rsidR="00F75983" w:rsidRPr="00726F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12B8A" w:rsidRDefault="00C12B8A" w:rsidP="001E706C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>- обеспечение жителей района техническими средствами реабилитации и абсорбирующим бельем;</w:t>
      </w:r>
    </w:p>
    <w:p w:rsidR="00F75983" w:rsidRPr="00726F4B" w:rsidRDefault="00F75983" w:rsidP="001E706C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работы по предоставлению бесплатных горячих обедов для жителей района, ветеранов ВВОВ </w:t>
      </w:r>
      <w:proofErr w:type="gramStart"/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>и  ветеранов</w:t>
      </w:r>
      <w:proofErr w:type="gramEnd"/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труда;</w:t>
      </w:r>
    </w:p>
    <w:p w:rsidR="00F75983" w:rsidRPr="00726F4B" w:rsidRDefault="00F75983" w:rsidP="001E706C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>- организация социального патроната УВОВ, ИВОВ, ВВОВ, жителей района с целью выявления нуждаемости и организации социальной помощи и услуг;</w:t>
      </w:r>
    </w:p>
    <w:p w:rsidR="00F75983" w:rsidRPr="00726F4B" w:rsidRDefault="00F75983" w:rsidP="001E706C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>-  организация работы по патронату граждан категории «группа риска»;</w:t>
      </w:r>
    </w:p>
    <w:p w:rsidR="00F75983" w:rsidRPr="00726F4B" w:rsidRDefault="00F75983" w:rsidP="001E706C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>- организация работы по профилактике социального одиночества, оказание помощи лицам БОМЖ в рамках действия акции «Социальный патруль»,</w:t>
      </w:r>
    </w:p>
    <w:p w:rsidR="00F75983" w:rsidRPr="00726F4B" w:rsidRDefault="00F75983" w:rsidP="001E706C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- участие в районных и </w:t>
      </w:r>
      <w:proofErr w:type="gramStart"/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>городских благотворительных акциях</w:t>
      </w:r>
      <w:proofErr w:type="gramEnd"/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 и мероприятиях;</w:t>
      </w:r>
    </w:p>
    <w:p w:rsidR="00F75983" w:rsidRPr="00726F4B" w:rsidRDefault="00F75983" w:rsidP="001E706C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>- межведомственное взаимодействие с организациями и учреждениями района.</w:t>
      </w:r>
    </w:p>
    <w:p w:rsidR="00811E66" w:rsidRDefault="00811E66" w:rsidP="001E706C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43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на </w:t>
      </w:r>
      <w:r w:rsidRPr="00EF1443">
        <w:rPr>
          <w:rFonts w:ascii="Times New Roman" w:eastAsia="Times New Roman" w:hAnsi="Times New Roman"/>
          <w:b/>
          <w:sz w:val="28"/>
          <w:szCs w:val="28"/>
          <w:lang w:eastAsia="ru-RU"/>
        </w:rPr>
        <w:t>01.</w:t>
      </w:r>
      <w:r w:rsidR="00DC1A1A" w:rsidRPr="00EF1443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Pr="00EF1443">
        <w:rPr>
          <w:rFonts w:ascii="Times New Roman" w:eastAsia="Times New Roman" w:hAnsi="Times New Roman"/>
          <w:b/>
          <w:sz w:val="28"/>
          <w:szCs w:val="28"/>
          <w:lang w:eastAsia="ru-RU"/>
        </w:rPr>
        <w:t>1.201</w:t>
      </w:r>
      <w:r w:rsidR="00CB7C7B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EF14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г.,</w:t>
      </w:r>
      <w:r w:rsidRPr="00EF144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картотечном </w:t>
      </w:r>
      <w:proofErr w:type="gramStart"/>
      <w:r w:rsidRPr="00EF1443">
        <w:rPr>
          <w:rFonts w:ascii="Times New Roman" w:eastAsia="Times New Roman" w:hAnsi="Times New Roman"/>
          <w:sz w:val="28"/>
          <w:szCs w:val="28"/>
          <w:lang w:eastAsia="ru-RU"/>
        </w:rPr>
        <w:t>учете  в</w:t>
      </w:r>
      <w:proofErr w:type="gramEnd"/>
      <w:r w:rsidRPr="00EF14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1D3C" w:rsidRPr="00EF1443">
        <w:rPr>
          <w:rFonts w:ascii="Times New Roman" w:eastAsia="Times New Roman" w:hAnsi="Times New Roman"/>
          <w:sz w:val="28"/>
          <w:szCs w:val="28"/>
          <w:lang w:eastAsia="ru-RU"/>
        </w:rPr>
        <w:t>филиале «</w:t>
      </w:r>
      <w:r w:rsidR="00C12B8A" w:rsidRPr="00EF1443">
        <w:rPr>
          <w:rFonts w:ascii="Times New Roman" w:eastAsia="Times New Roman" w:hAnsi="Times New Roman"/>
          <w:sz w:val="28"/>
          <w:szCs w:val="28"/>
          <w:lang w:eastAsia="ru-RU"/>
        </w:rPr>
        <w:t xml:space="preserve">Северное Медведково» </w:t>
      </w:r>
      <w:r w:rsidRPr="00EF14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79F9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состоит </w:t>
      </w:r>
      <w:r w:rsidR="00522091" w:rsidRPr="000444D8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0444D8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522091" w:rsidRPr="000444D8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AA79F9" w:rsidRPr="000444D8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522091" w:rsidRPr="000444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00 </w:t>
      </w:r>
      <w:r w:rsidRPr="000444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444D8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человек, инвалидов – </w:t>
      </w:r>
      <w:r w:rsidR="000444D8" w:rsidRPr="000444D8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522091" w:rsidRPr="000444D8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AA79F9" w:rsidRPr="000444D8">
        <w:rPr>
          <w:rFonts w:ascii="Times New Roman" w:eastAsia="Times New Roman" w:hAnsi="Times New Roman"/>
          <w:b/>
          <w:sz w:val="28"/>
          <w:szCs w:val="28"/>
          <w:lang w:eastAsia="ru-RU"/>
        </w:rPr>
        <w:t>722</w:t>
      </w:r>
      <w:r w:rsidR="00C12B8A" w:rsidRPr="00EF14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F1443">
        <w:rPr>
          <w:rFonts w:ascii="Times New Roman" w:eastAsia="Times New Roman" w:hAnsi="Times New Roman"/>
          <w:sz w:val="28"/>
          <w:szCs w:val="28"/>
          <w:lang w:eastAsia="ru-RU"/>
        </w:rPr>
        <w:t xml:space="preserve">чел. </w:t>
      </w:r>
      <w:r w:rsidR="00522091" w:rsidRPr="00EF144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469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12 </w:t>
      </w:r>
      <w:r w:rsidRPr="00EF1443">
        <w:rPr>
          <w:rFonts w:ascii="Times New Roman" w:eastAsia="Times New Roman" w:hAnsi="Times New Roman"/>
          <w:sz w:val="28"/>
          <w:szCs w:val="28"/>
          <w:lang w:eastAsia="ru-RU"/>
        </w:rPr>
        <w:t>ИВОВ</w:t>
      </w:r>
      <w:r w:rsidR="00522091" w:rsidRPr="00EF144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F14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69AE">
        <w:rPr>
          <w:rFonts w:ascii="Times New Roman" w:eastAsia="Times New Roman" w:hAnsi="Times New Roman"/>
          <w:b/>
          <w:sz w:val="28"/>
          <w:szCs w:val="28"/>
          <w:lang w:eastAsia="ru-RU"/>
        </w:rPr>
        <w:t>53</w:t>
      </w:r>
      <w:r w:rsidRPr="00EF1443">
        <w:rPr>
          <w:rFonts w:ascii="Times New Roman" w:eastAsia="Times New Roman" w:hAnsi="Times New Roman"/>
          <w:sz w:val="28"/>
          <w:szCs w:val="28"/>
          <w:lang w:eastAsia="ru-RU"/>
        </w:rPr>
        <w:t xml:space="preserve">  УВОВ, </w:t>
      </w:r>
      <w:r w:rsidR="003469AE">
        <w:rPr>
          <w:rFonts w:ascii="Times New Roman" w:eastAsia="Times New Roman" w:hAnsi="Times New Roman"/>
          <w:b/>
          <w:sz w:val="28"/>
          <w:szCs w:val="28"/>
          <w:lang w:eastAsia="ru-RU"/>
        </w:rPr>
        <w:t>425</w:t>
      </w:r>
      <w:r w:rsidR="00522091" w:rsidRPr="00EF14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F1443">
        <w:rPr>
          <w:rFonts w:ascii="Times New Roman" w:eastAsia="Times New Roman" w:hAnsi="Times New Roman"/>
          <w:sz w:val="28"/>
          <w:szCs w:val="28"/>
          <w:lang w:eastAsia="ru-RU"/>
        </w:rPr>
        <w:t>ВВОВ.</w:t>
      </w:r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  Работа с участниками и ветеранами войны находится под пристальным вниманием сотрудников </w:t>
      </w:r>
      <w:r w:rsidR="001056D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ЦСО. </w:t>
      </w:r>
    </w:p>
    <w:p w:rsidR="001E706C" w:rsidRDefault="001E706C" w:rsidP="001E706C">
      <w:pPr>
        <w:pStyle w:val="a3"/>
        <w:shd w:val="clear" w:color="auto" w:fill="FFFFFF"/>
        <w:spacing w:before="0" w:beforeAutospacing="0" w:after="0" w:afterAutospacing="0" w:line="360" w:lineRule="auto"/>
        <w:ind w:left="284" w:right="-2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Основная деятельность Отделения социального обслуживания была направлена на повышение качества и уровня жизни </w:t>
      </w:r>
      <w:r w:rsidR="00FC0EEE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олучателей социальных </w:t>
      </w:r>
      <w:r>
        <w:rPr>
          <w:color w:val="000000"/>
          <w:sz w:val="28"/>
          <w:szCs w:val="28"/>
        </w:rPr>
        <w:lastRenderedPageBreak/>
        <w:t>услуг, обеспечение всеобщей доступности социальных услуг, прежде всего качественного социального обслуживания.</w:t>
      </w:r>
    </w:p>
    <w:p w:rsidR="00134B56" w:rsidRPr="00726F4B" w:rsidRDefault="00134B56" w:rsidP="00134B56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филиале </w:t>
      </w:r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работают</w:t>
      </w:r>
      <w:proofErr w:type="gramEnd"/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B7C7B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726F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отделений, обслуживающих жителей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Северное Медведково</w:t>
      </w:r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34B56" w:rsidRPr="00726F4B" w:rsidRDefault="00134B56" w:rsidP="00134B56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25904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726F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отделений социального обслуживания на дому </w:t>
      </w:r>
      <w:r w:rsidRPr="00726F4B">
        <w:rPr>
          <w:rFonts w:ascii="Times New Roman" w:eastAsia="Times New Roman" w:hAnsi="Times New Roman"/>
          <w:b/>
          <w:sz w:val="28"/>
          <w:szCs w:val="28"/>
          <w:lang w:eastAsia="ru-RU"/>
        </w:rPr>
        <w:t>(ОСО);</w:t>
      </w:r>
    </w:p>
    <w:p w:rsidR="00134B56" w:rsidRDefault="00134B56" w:rsidP="00134B56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- отделение </w:t>
      </w:r>
      <w:r w:rsidR="00425904">
        <w:rPr>
          <w:rFonts w:ascii="Times New Roman" w:eastAsia="Times New Roman" w:hAnsi="Times New Roman"/>
          <w:sz w:val="28"/>
          <w:szCs w:val="28"/>
          <w:lang w:eastAsia="ru-RU"/>
        </w:rPr>
        <w:t>социальных коммуникаций и активного долголетия</w:t>
      </w:r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6F4B">
        <w:rPr>
          <w:rFonts w:ascii="Times New Roman" w:eastAsia="Times New Roman" w:hAnsi="Times New Roman"/>
          <w:b/>
          <w:sz w:val="28"/>
          <w:szCs w:val="28"/>
          <w:lang w:eastAsia="ru-RU"/>
        </w:rPr>
        <w:t>(О</w:t>
      </w:r>
      <w:r w:rsidR="00425904">
        <w:rPr>
          <w:rFonts w:ascii="Times New Roman" w:eastAsia="Times New Roman" w:hAnsi="Times New Roman"/>
          <w:b/>
          <w:sz w:val="28"/>
          <w:szCs w:val="28"/>
          <w:lang w:eastAsia="ru-RU"/>
        </w:rPr>
        <w:t>СКАД</w:t>
      </w:r>
      <w:r w:rsidRPr="00726F4B">
        <w:rPr>
          <w:rFonts w:ascii="Times New Roman" w:eastAsia="Times New Roman" w:hAnsi="Times New Roman"/>
          <w:b/>
          <w:sz w:val="28"/>
          <w:szCs w:val="28"/>
          <w:lang w:eastAsia="ru-RU"/>
        </w:rPr>
        <w:t>);</w:t>
      </w:r>
    </w:p>
    <w:p w:rsidR="00425904" w:rsidRPr="003469AE" w:rsidRDefault="00425904" w:rsidP="00134B56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425904">
        <w:rPr>
          <w:rFonts w:ascii="Times New Roman" w:eastAsia="Times New Roman" w:hAnsi="Times New Roman"/>
          <w:sz w:val="28"/>
          <w:szCs w:val="28"/>
          <w:lang w:eastAsia="ru-RU"/>
        </w:rPr>
        <w:t>отделение срочного социального обслуживания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(ОССО)</w:t>
      </w:r>
      <w:r w:rsidR="003469AE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3469AE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С 1 января 2019года отделение социальной реабилитации инвалидов и пункт проката и выдачи технических средств реабилитации переехал </w:t>
      </w:r>
      <w:r w:rsidR="003469AE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 улица Молодцова 1Б.  Но это никак не отразилось на качестве и количестве услуг, предоставляемых инвалидам. Отделения также продолжают обслуживать жителей двух районов. </w:t>
      </w:r>
    </w:p>
    <w:p w:rsidR="001E706C" w:rsidRDefault="001E706C" w:rsidP="001E706C">
      <w:pPr>
        <w:pStyle w:val="a3"/>
        <w:shd w:val="clear" w:color="auto" w:fill="FFFFFF"/>
        <w:spacing w:before="0" w:beforeAutospacing="0" w:after="0" w:afterAutospacing="0" w:line="360" w:lineRule="auto"/>
        <w:ind w:left="284" w:right="-2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Социальное обслуживание на дому является — одной из важных и востребованных форм социальной защиты пожилых людей, которая дает пожилым людям возможность, как можно дольше оставаться полноценными членами общества, проживать в домашних условиях, пользуясь для этого необходимыми социальными услугами на дому. </w:t>
      </w:r>
    </w:p>
    <w:p w:rsidR="007D7AA3" w:rsidRPr="00726F4B" w:rsidRDefault="00134B56" w:rsidP="007D7AA3">
      <w:pPr>
        <w:tabs>
          <w:tab w:val="left" w:pos="851"/>
        </w:tabs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D7AA3">
        <w:rPr>
          <w:rFonts w:ascii="Times New Roman" w:eastAsia="Times New Roman" w:hAnsi="Times New Roman"/>
          <w:sz w:val="28"/>
          <w:szCs w:val="28"/>
          <w:lang w:eastAsia="ru-RU"/>
        </w:rPr>
        <w:t xml:space="preserve">В  </w:t>
      </w:r>
      <w:r w:rsidR="00425904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proofErr w:type="gramEnd"/>
      <w:r w:rsidRPr="007D7AA3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отделениях социального обслуживания на дому на обслуживании </w:t>
      </w:r>
      <w:r w:rsidR="005B0C30" w:rsidRPr="007D7AA3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состоит </w:t>
      </w:r>
      <w:r w:rsidRPr="007D7AA3">
        <w:rPr>
          <w:rFonts w:ascii="Times New Roman" w:eastAsia="Times New Roman" w:hAnsi="Times New Roman"/>
          <w:b/>
          <w:sz w:val="28"/>
          <w:szCs w:val="28"/>
          <w:lang w:eastAsia="ru-RU"/>
        </w:rPr>
        <w:t>1191</w:t>
      </w:r>
      <w:r w:rsidRPr="007D7AA3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 </w:t>
      </w:r>
      <w:r w:rsidR="007D7AA3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proofErr w:type="gramStart"/>
      <w:r w:rsidR="007D7AA3">
        <w:rPr>
          <w:rFonts w:ascii="Times New Roman" w:eastAsia="Times New Roman" w:hAnsi="Times New Roman"/>
          <w:sz w:val="28"/>
          <w:szCs w:val="28"/>
          <w:lang w:eastAsia="ru-RU"/>
        </w:rPr>
        <w:t xml:space="preserve">них </w:t>
      </w:r>
      <w:r w:rsidR="007D7AA3"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45B1" w:rsidRPr="000345B1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proofErr w:type="gramEnd"/>
      <w:r w:rsidR="000345B1" w:rsidRPr="000345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D7AA3" w:rsidRPr="000345B1">
        <w:rPr>
          <w:rFonts w:ascii="Times New Roman" w:eastAsia="Times New Roman" w:hAnsi="Times New Roman"/>
          <w:sz w:val="28"/>
          <w:szCs w:val="28"/>
          <w:lang w:eastAsia="ru-RU"/>
        </w:rPr>
        <w:t xml:space="preserve">ИВОВ, </w:t>
      </w:r>
      <w:r w:rsidR="000345B1" w:rsidRPr="000345B1"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  <w:r w:rsidR="007D7AA3" w:rsidRPr="000345B1">
        <w:rPr>
          <w:rFonts w:ascii="Times New Roman" w:eastAsia="Times New Roman" w:hAnsi="Times New Roman"/>
          <w:sz w:val="28"/>
          <w:szCs w:val="28"/>
          <w:lang w:eastAsia="ru-RU"/>
        </w:rPr>
        <w:t xml:space="preserve"> УВОВ, </w:t>
      </w:r>
      <w:r w:rsidR="00425904" w:rsidRPr="000345B1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0345B1" w:rsidRPr="000345B1">
        <w:rPr>
          <w:rFonts w:ascii="Times New Roman" w:eastAsia="Times New Roman" w:hAnsi="Times New Roman"/>
          <w:b/>
          <w:sz w:val="28"/>
          <w:szCs w:val="28"/>
          <w:lang w:eastAsia="ru-RU"/>
        </w:rPr>
        <w:t>23</w:t>
      </w:r>
      <w:r w:rsidR="007D7AA3" w:rsidRPr="000345B1">
        <w:rPr>
          <w:rFonts w:ascii="Times New Roman" w:eastAsia="Times New Roman" w:hAnsi="Times New Roman"/>
          <w:sz w:val="28"/>
          <w:szCs w:val="28"/>
          <w:lang w:eastAsia="ru-RU"/>
        </w:rPr>
        <w:t xml:space="preserve"> ВВОВ.</w:t>
      </w:r>
      <w:r w:rsidR="007D7AA3"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D7AA3" w:rsidRPr="007D7AA3" w:rsidRDefault="007D7AA3" w:rsidP="007D7AA3">
      <w:pPr>
        <w:pStyle w:val="a3"/>
        <w:shd w:val="clear" w:color="auto" w:fill="FFFFFF"/>
        <w:spacing w:before="120" w:beforeAutospacing="0" w:after="0" w:afterAutospacing="0" w:line="360" w:lineRule="auto"/>
        <w:ind w:left="284" w:firstLine="567"/>
        <w:jc w:val="both"/>
        <w:textAlignment w:val="baseline"/>
        <w:rPr>
          <w:color w:val="000000"/>
          <w:sz w:val="28"/>
          <w:szCs w:val="28"/>
        </w:rPr>
      </w:pPr>
      <w:r w:rsidRPr="007D7AA3">
        <w:rPr>
          <w:color w:val="000000"/>
          <w:sz w:val="28"/>
          <w:szCs w:val="28"/>
        </w:rPr>
        <w:t xml:space="preserve">Социальным обслуживанием на дому обеспечиваются одинокие или одиноко проживающие граждане пожилого возраста (женщины старше 55 лет, мужчины старше 60 лет) и инвалиды, нуждающиеся в постоянной </w:t>
      </w:r>
      <w:proofErr w:type="gramStart"/>
      <w:r w:rsidRPr="007D7AA3">
        <w:rPr>
          <w:color w:val="000000"/>
          <w:sz w:val="28"/>
          <w:szCs w:val="28"/>
        </w:rPr>
        <w:t>или  временной</w:t>
      </w:r>
      <w:proofErr w:type="gramEnd"/>
      <w:r w:rsidRPr="007D7AA3">
        <w:rPr>
          <w:color w:val="000000"/>
          <w:sz w:val="28"/>
          <w:szCs w:val="28"/>
        </w:rPr>
        <w:t xml:space="preserve"> социальной помощи  в связи с  частичной утратой возможности самостоятельного удовлетворения основных жизненных потребностей вследствие ограничения способности к самообслуживанию и передвижению. Социальное обслуживание на дому осуществляется на платной и на бесплатной основе.</w:t>
      </w:r>
    </w:p>
    <w:p w:rsidR="007D7AA3" w:rsidRPr="007D7AA3" w:rsidRDefault="007D7AA3" w:rsidP="007D7AA3">
      <w:pPr>
        <w:pStyle w:val="a3"/>
        <w:shd w:val="clear" w:color="auto" w:fill="FFFFFF"/>
        <w:spacing w:before="120" w:beforeAutospacing="0" w:after="0" w:afterAutospacing="0" w:line="360" w:lineRule="auto"/>
        <w:ind w:left="284" w:firstLine="567"/>
        <w:jc w:val="both"/>
        <w:textAlignment w:val="baseline"/>
        <w:rPr>
          <w:color w:val="000000"/>
          <w:sz w:val="28"/>
          <w:szCs w:val="28"/>
        </w:rPr>
      </w:pPr>
      <w:r w:rsidRPr="007D7AA3">
        <w:rPr>
          <w:color w:val="000000"/>
          <w:sz w:val="28"/>
          <w:szCs w:val="28"/>
        </w:rPr>
        <w:t>Социальные работники оказывают следующие социальные услуги:</w:t>
      </w:r>
    </w:p>
    <w:p w:rsidR="007D7AA3" w:rsidRPr="007D7AA3" w:rsidRDefault="007D7AA3" w:rsidP="007D7AA3">
      <w:pPr>
        <w:pStyle w:val="a3"/>
        <w:shd w:val="clear" w:color="auto" w:fill="FFFFFF"/>
        <w:spacing w:before="120" w:beforeAutospacing="0" w:after="0" w:afterAutospacing="0" w:line="360" w:lineRule="auto"/>
        <w:ind w:left="284" w:firstLine="567"/>
        <w:jc w:val="both"/>
        <w:textAlignment w:val="baseline"/>
        <w:rPr>
          <w:color w:val="000000"/>
          <w:sz w:val="28"/>
          <w:szCs w:val="28"/>
        </w:rPr>
      </w:pPr>
      <w:r w:rsidRPr="007D7AA3">
        <w:rPr>
          <w:color w:val="000000"/>
          <w:sz w:val="28"/>
          <w:szCs w:val="28"/>
        </w:rPr>
        <w:t>- покупка и доставка продуктов;</w:t>
      </w:r>
    </w:p>
    <w:p w:rsidR="007D7AA3" w:rsidRPr="007D7AA3" w:rsidRDefault="007D7AA3" w:rsidP="007D7AA3">
      <w:pPr>
        <w:pStyle w:val="a3"/>
        <w:shd w:val="clear" w:color="auto" w:fill="FFFFFF"/>
        <w:spacing w:before="120" w:beforeAutospacing="0" w:after="0" w:afterAutospacing="0" w:line="360" w:lineRule="auto"/>
        <w:ind w:left="284" w:firstLine="567"/>
        <w:jc w:val="both"/>
        <w:textAlignment w:val="baseline"/>
        <w:rPr>
          <w:color w:val="000000"/>
          <w:sz w:val="28"/>
          <w:szCs w:val="28"/>
        </w:rPr>
      </w:pPr>
      <w:r w:rsidRPr="007D7AA3">
        <w:rPr>
          <w:color w:val="000000"/>
          <w:sz w:val="28"/>
          <w:szCs w:val="28"/>
        </w:rPr>
        <w:t>- покупка и доставка промышленных товаров;</w:t>
      </w:r>
    </w:p>
    <w:p w:rsidR="007D7AA3" w:rsidRPr="007D7AA3" w:rsidRDefault="007D7AA3" w:rsidP="007D7AA3">
      <w:pPr>
        <w:pStyle w:val="a3"/>
        <w:shd w:val="clear" w:color="auto" w:fill="FFFFFF"/>
        <w:spacing w:before="120" w:beforeAutospacing="0" w:after="0" w:afterAutospacing="0" w:line="360" w:lineRule="auto"/>
        <w:ind w:left="284" w:firstLine="567"/>
        <w:jc w:val="both"/>
        <w:textAlignment w:val="baseline"/>
        <w:rPr>
          <w:color w:val="000000"/>
          <w:sz w:val="28"/>
          <w:szCs w:val="28"/>
        </w:rPr>
      </w:pPr>
      <w:r w:rsidRPr="007D7AA3">
        <w:rPr>
          <w:color w:val="000000"/>
          <w:sz w:val="28"/>
          <w:szCs w:val="28"/>
        </w:rPr>
        <w:t>- оформление документов;</w:t>
      </w:r>
    </w:p>
    <w:p w:rsidR="007D7AA3" w:rsidRPr="007D7AA3" w:rsidRDefault="007D7AA3" w:rsidP="007D7AA3">
      <w:pPr>
        <w:pStyle w:val="a3"/>
        <w:shd w:val="clear" w:color="auto" w:fill="FFFFFF"/>
        <w:spacing w:before="120" w:beforeAutospacing="0" w:after="0" w:afterAutospacing="0" w:line="360" w:lineRule="auto"/>
        <w:ind w:left="284" w:firstLine="567"/>
        <w:jc w:val="both"/>
        <w:textAlignment w:val="baseline"/>
        <w:rPr>
          <w:color w:val="000000"/>
          <w:sz w:val="28"/>
          <w:szCs w:val="28"/>
        </w:rPr>
      </w:pPr>
      <w:r w:rsidRPr="007D7AA3">
        <w:rPr>
          <w:color w:val="000000"/>
          <w:sz w:val="28"/>
          <w:szCs w:val="28"/>
        </w:rPr>
        <w:t>- оплата коммунальных услуг;</w:t>
      </w:r>
    </w:p>
    <w:p w:rsidR="007D7AA3" w:rsidRPr="007D7AA3" w:rsidRDefault="007D7AA3" w:rsidP="007D7AA3">
      <w:pPr>
        <w:pStyle w:val="a3"/>
        <w:shd w:val="clear" w:color="auto" w:fill="FFFFFF"/>
        <w:spacing w:before="120" w:beforeAutospacing="0" w:after="0" w:afterAutospacing="0" w:line="360" w:lineRule="auto"/>
        <w:ind w:left="284" w:firstLine="567"/>
        <w:jc w:val="both"/>
        <w:textAlignment w:val="baseline"/>
        <w:rPr>
          <w:color w:val="000000"/>
          <w:sz w:val="28"/>
          <w:szCs w:val="28"/>
        </w:rPr>
      </w:pPr>
      <w:r w:rsidRPr="007D7AA3">
        <w:rPr>
          <w:color w:val="000000"/>
          <w:sz w:val="28"/>
          <w:szCs w:val="28"/>
        </w:rPr>
        <w:lastRenderedPageBreak/>
        <w:t>- уборка квартиры;</w:t>
      </w:r>
    </w:p>
    <w:p w:rsidR="007D7AA3" w:rsidRPr="007D7AA3" w:rsidRDefault="007D7AA3" w:rsidP="007D7AA3">
      <w:pPr>
        <w:pStyle w:val="a3"/>
        <w:shd w:val="clear" w:color="auto" w:fill="FFFFFF"/>
        <w:spacing w:before="120" w:beforeAutospacing="0" w:after="0" w:afterAutospacing="0" w:line="360" w:lineRule="auto"/>
        <w:ind w:left="284" w:firstLine="567"/>
        <w:jc w:val="both"/>
        <w:textAlignment w:val="baseline"/>
        <w:rPr>
          <w:color w:val="000000"/>
          <w:sz w:val="28"/>
          <w:szCs w:val="28"/>
        </w:rPr>
      </w:pPr>
      <w:r w:rsidRPr="007D7AA3">
        <w:rPr>
          <w:color w:val="000000"/>
          <w:sz w:val="28"/>
          <w:szCs w:val="28"/>
        </w:rPr>
        <w:t>- вызов врача на дом, доставка лекарств;</w:t>
      </w:r>
    </w:p>
    <w:p w:rsidR="007D7AA3" w:rsidRDefault="007D7AA3" w:rsidP="007D7AA3">
      <w:pPr>
        <w:pStyle w:val="a3"/>
        <w:shd w:val="clear" w:color="auto" w:fill="FFFFFF"/>
        <w:spacing w:before="120" w:beforeAutospacing="0" w:after="0" w:afterAutospacing="0" w:line="360" w:lineRule="auto"/>
        <w:ind w:left="284" w:firstLine="567"/>
        <w:jc w:val="both"/>
        <w:textAlignment w:val="baseline"/>
        <w:rPr>
          <w:color w:val="000000"/>
          <w:sz w:val="28"/>
          <w:szCs w:val="28"/>
        </w:rPr>
      </w:pPr>
      <w:r w:rsidRPr="007D7AA3">
        <w:rPr>
          <w:color w:val="000000"/>
          <w:sz w:val="28"/>
          <w:szCs w:val="28"/>
        </w:rPr>
        <w:t>- сопровождение в медицинские учреждения и проч.</w:t>
      </w:r>
    </w:p>
    <w:p w:rsidR="001E706C" w:rsidRDefault="003469AE" w:rsidP="001E706C">
      <w:pPr>
        <w:pStyle w:val="a3"/>
        <w:shd w:val="clear" w:color="auto" w:fill="FFFFFF"/>
        <w:spacing w:before="0" w:beforeAutospacing="0" w:after="0" w:afterAutospacing="0" w:line="360" w:lineRule="auto"/>
        <w:ind w:left="284" w:right="-2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по оказанию услуг постоянно модифицируется и идет в ногу с техническим процессом. </w:t>
      </w:r>
      <w:proofErr w:type="gramStart"/>
      <w:r>
        <w:rPr>
          <w:color w:val="000000"/>
          <w:sz w:val="28"/>
          <w:szCs w:val="28"/>
        </w:rPr>
        <w:t>Так  в</w:t>
      </w:r>
      <w:proofErr w:type="gramEnd"/>
      <w:r>
        <w:rPr>
          <w:color w:val="000000"/>
          <w:sz w:val="28"/>
          <w:szCs w:val="28"/>
        </w:rPr>
        <w:t xml:space="preserve"> 2019 году</w:t>
      </w:r>
      <w:r w:rsidR="00B01F04">
        <w:rPr>
          <w:color w:val="000000"/>
          <w:sz w:val="28"/>
          <w:szCs w:val="28"/>
        </w:rPr>
        <w:t xml:space="preserve"> для </w:t>
      </w:r>
      <w:r w:rsidRPr="003469AE">
        <w:rPr>
          <w:b/>
          <w:color w:val="000000"/>
          <w:sz w:val="28"/>
          <w:szCs w:val="28"/>
        </w:rPr>
        <w:t xml:space="preserve">646 </w:t>
      </w:r>
      <w:r>
        <w:rPr>
          <w:color w:val="000000"/>
          <w:sz w:val="28"/>
          <w:szCs w:val="28"/>
        </w:rPr>
        <w:t>человек, из числа обслуживаемых на дому</w:t>
      </w:r>
      <w:r w:rsidR="000345B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заведены личные кабинеты в системе </w:t>
      </w:r>
      <w:proofErr w:type="spellStart"/>
      <w:r>
        <w:rPr>
          <w:color w:val="000000"/>
          <w:sz w:val="28"/>
          <w:szCs w:val="28"/>
          <w:lang w:val="en-US"/>
        </w:rPr>
        <w:t>mos</w:t>
      </w:r>
      <w:proofErr w:type="spellEnd"/>
      <w:r w:rsidRPr="003469A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 xml:space="preserve"> и передают</w:t>
      </w:r>
      <w:r w:rsidR="000345B1">
        <w:rPr>
          <w:color w:val="000000"/>
          <w:sz w:val="28"/>
          <w:szCs w:val="28"/>
        </w:rPr>
        <w:t>ся</w:t>
      </w:r>
      <w:r>
        <w:rPr>
          <w:color w:val="000000"/>
          <w:sz w:val="28"/>
          <w:szCs w:val="28"/>
        </w:rPr>
        <w:t xml:space="preserve"> показания счетчиков дистанционно. </w:t>
      </w:r>
    </w:p>
    <w:p w:rsidR="000345B1" w:rsidRDefault="000345B1" w:rsidP="001E706C">
      <w:pPr>
        <w:pStyle w:val="a3"/>
        <w:shd w:val="clear" w:color="auto" w:fill="FFFFFF"/>
        <w:spacing w:before="0" w:beforeAutospacing="0" w:after="0" w:afterAutospacing="0" w:line="360" w:lineRule="auto"/>
        <w:ind w:left="284" w:right="-2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Одновременно в рамках реализации пилотного проекта по </w:t>
      </w:r>
      <w:r w:rsidR="002D703B">
        <w:rPr>
          <w:color w:val="000000"/>
          <w:sz w:val="28"/>
          <w:szCs w:val="28"/>
        </w:rPr>
        <w:t>предоставлению социального обслуживания на дому по средствам функциональной диагностики учета степ</w:t>
      </w:r>
      <w:r w:rsidR="00B01F04">
        <w:rPr>
          <w:color w:val="000000"/>
          <w:sz w:val="28"/>
          <w:szCs w:val="28"/>
        </w:rPr>
        <w:t>ени</w:t>
      </w:r>
      <w:r w:rsidR="002D703B">
        <w:rPr>
          <w:color w:val="000000"/>
          <w:sz w:val="28"/>
          <w:szCs w:val="28"/>
        </w:rPr>
        <w:t xml:space="preserve"> ограничения к самообслуживанию, </w:t>
      </w:r>
      <w:proofErr w:type="gramStart"/>
      <w:r w:rsidR="002D703B">
        <w:rPr>
          <w:color w:val="000000"/>
          <w:sz w:val="28"/>
          <w:szCs w:val="28"/>
        </w:rPr>
        <w:t>доставка  продуктов</w:t>
      </w:r>
      <w:proofErr w:type="gramEnd"/>
      <w:r w:rsidR="002D703B">
        <w:rPr>
          <w:color w:val="000000"/>
          <w:sz w:val="28"/>
          <w:szCs w:val="28"/>
        </w:rPr>
        <w:t xml:space="preserve"> питания и промышленных товаров осуществляется через </w:t>
      </w:r>
      <w:r w:rsidR="002D703B" w:rsidRPr="002D703B">
        <w:rPr>
          <w:b/>
          <w:color w:val="000000"/>
          <w:sz w:val="28"/>
          <w:szCs w:val="28"/>
        </w:rPr>
        <w:t>интернет сервисы</w:t>
      </w:r>
      <w:r w:rsidR="002D703B">
        <w:rPr>
          <w:b/>
          <w:color w:val="000000"/>
          <w:sz w:val="28"/>
          <w:szCs w:val="28"/>
        </w:rPr>
        <w:t xml:space="preserve"> по </w:t>
      </w:r>
      <w:r w:rsidR="002D703B" w:rsidRPr="002D703B">
        <w:rPr>
          <w:b/>
          <w:color w:val="000000"/>
          <w:sz w:val="28"/>
          <w:szCs w:val="28"/>
        </w:rPr>
        <w:t xml:space="preserve"> доставк</w:t>
      </w:r>
      <w:r w:rsidR="002D703B">
        <w:rPr>
          <w:b/>
          <w:color w:val="000000"/>
          <w:sz w:val="28"/>
          <w:szCs w:val="28"/>
        </w:rPr>
        <w:t xml:space="preserve">е из </w:t>
      </w:r>
      <w:r w:rsidR="002D703B">
        <w:rPr>
          <w:color w:val="000000"/>
          <w:sz w:val="28"/>
          <w:szCs w:val="28"/>
        </w:rPr>
        <w:t>магазинов города</w:t>
      </w:r>
      <w:r w:rsidR="00B01F04">
        <w:rPr>
          <w:color w:val="000000"/>
          <w:sz w:val="28"/>
          <w:szCs w:val="28"/>
        </w:rPr>
        <w:t xml:space="preserve"> таких как «Утконос», «Перекресток», «</w:t>
      </w:r>
      <w:proofErr w:type="spellStart"/>
      <w:r w:rsidR="00B01F04">
        <w:rPr>
          <w:color w:val="000000"/>
          <w:sz w:val="28"/>
          <w:szCs w:val="28"/>
        </w:rPr>
        <w:t>Окей</w:t>
      </w:r>
      <w:proofErr w:type="spellEnd"/>
      <w:r w:rsidR="00B01F04">
        <w:rPr>
          <w:color w:val="000000"/>
          <w:sz w:val="28"/>
          <w:szCs w:val="28"/>
        </w:rPr>
        <w:t>» и пр</w:t>
      </w:r>
      <w:r w:rsidR="002D703B">
        <w:rPr>
          <w:color w:val="000000"/>
          <w:sz w:val="28"/>
          <w:szCs w:val="28"/>
        </w:rPr>
        <w:t xml:space="preserve">. </w:t>
      </w:r>
    </w:p>
    <w:p w:rsidR="00DC1A1A" w:rsidRPr="00726F4B" w:rsidRDefault="00DC1A1A" w:rsidP="001E706C">
      <w:pPr>
        <w:tabs>
          <w:tab w:val="left" w:pos="851"/>
        </w:tabs>
        <w:spacing w:after="0" w:line="360" w:lineRule="auto"/>
        <w:ind w:left="284" w:right="-2" w:firstLine="567"/>
        <w:jc w:val="both"/>
        <w:rPr>
          <w:rFonts w:ascii="Times New Roman" w:hAnsi="Times New Roman"/>
          <w:sz w:val="28"/>
          <w:szCs w:val="28"/>
        </w:rPr>
      </w:pPr>
      <w:r w:rsidRPr="00726F4B">
        <w:rPr>
          <w:rFonts w:ascii="Times New Roman" w:hAnsi="Times New Roman"/>
          <w:sz w:val="28"/>
          <w:szCs w:val="28"/>
        </w:rPr>
        <w:t xml:space="preserve">Одним из важных направлений деятельности </w:t>
      </w:r>
      <w:r w:rsidR="00C12B8A">
        <w:rPr>
          <w:rFonts w:ascii="Times New Roman" w:hAnsi="Times New Roman"/>
          <w:sz w:val="28"/>
          <w:szCs w:val="28"/>
        </w:rPr>
        <w:t>филиала</w:t>
      </w:r>
      <w:r w:rsidRPr="00726F4B">
        <w:rPr>
          <w:rFonts w:ascii="Times New Roman" w:hAnsi="Times New Roman"/>
          <w:sz w:val="28"/>
          <w:szCs w:val="28"/>
        </w:rPr>
        <w:t xml:space="preserve"> является работа с гражданами, относящимися к категории </w:t>
      </w:r>
      <w:r w:rsidRPr="00726F4B">
        <w:rPr>
          <w:rFonts w:ascii="Times New Roman" w:hAnsi="Times New Roman"/>
          <w:b/>
          <w:sz w:val="28"/>
          <w:szCs w:val="28"/>
        </w:rPr>
        <w:t xml:space="preserve">«группа </w:t>
      </w:r>
      <w:proofErr w:type="gramStart"/>
      <w:r w:rsidRPr="00726F4B">
        <w:rPr>
          <w:rFonts w:ascii="Times New Roman" w:hAnsi="Times New Roman"/>
          <w:b/>
          <w:sz w:val="28"/>
          <w:szCs w:val="28"/>
        </w:rPr>
        <w:t>риска»</w:t>
      </w:r>
      <w:r w:rsidR="00181968">
        <w:rPr>
          <w:rFonts w:ascii="Times New Roman" w:hAnsi="Times New Roman"/>
          <w:b/>
          <w:sz w:val="28"/>
          <w:szCs w:val="28"/>
        </w:rPr>
        <w:t xml:space="preserve">  и</w:t>
      </w:r>
      <w:proofErr w:type="gramEnd"/>
      <w:r w:rsidR="00181968">
        <w:rPr>
          <w:rFonts w:ascii="Times New Roman" w:hAnsi="Times New Roman"/>
          <w:b/>
          <w:sz w:val="28"/>
          <w:szCs w:val="28"/>
        </w:rPr>
        <w:t xml:space="preserve"> ветеранам Великой отечественной воины»</w:t>
      </w:r>
      <w:r w:rsidRPr="00726F4B">
        <w:rPr>
          <w:rFonts w:ascii="Times New Roman" w:hAnsi="Times New Roman"/>
          <w:sz w:val="28"/>
          <w:szCs w:val="28"/>
        </w:rPr>
        <w:t xml:space="preserve">. </w:t>
      </w:r>
    </w:p>
    <w:p w:rsidR="00DC1A1A" w:rsidRPr="00726F4B" w:rsidRDefault="00DC1A1A" w:rsidP="001E706C">
      <w:pPr>
        <w:tabs>
          <w:tab w:val="left" w:pos="851"/>
          <w:tab w:val="left" w:pos="9355"/>
        </w:tabs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26F4B">
        <w:rPr>
          <w:rFonts w:ascii="Times New Roman" w:eastAsia="Times New Roman" w:hAnsi="Times New Roman"/>
          <w:sz w:val="28"/>
          <w:szCs w:val="28"/>
        </w:rPr>
        <w:t xml:space="preserve">В настоящее </w:t>
      </w:r>
      <w:proofErr w:type="gramStart"/>
      <w:r w:rsidRPr="00726F4B">
        <w:rPr>
          <w:rFonts w:ascii="Times New Roman" w:eastAsia="Times New Roman" w:hAnsi="Times New Roman"/>
          <w:sz w:val="28"/>
          <w:szCs w:val="28"/>
        </w:rPr>
        <w:t xml:space="preserve">время  </w:t>
      </w:r>
      <w:r w:rsidRPr="00726F4B">
        <w:rPr>
          <w:rFonts w:ascii="Times New Roman" w:eastAsia="Times New Roman" w:hAnsi="Times New Roman"/>
          <w:b/>
          <w:sz w:val="28"/>
          <w:szCs w:val="28"/>
        </w:rPr>
        <w:t>«</w:t>
      </w:r>
      <w:proofErr w:type="gramEnd"/>
      <w:r w:rsidRPr="00726F4B">
        <w:rPr>
          <w:rFonts w:ascii="Times New Roman" w:eastAsia="Times New Roman" w:hAnsi="Times New Roman"/>
          <w:b/>
          <w:sz w:val="28"/>
          <w:szCs w:val="28"/>
        </w:rPr>
        <w:t>группа риска»</w:t>
      </w:r>
      <w:r w:rsidRPr="00726F4B">
        <w:rPr>
          <w:rFonts w:ascii="Times New Roman" w:eastAsia="Times New Roman" w:hAnsi="Times New Roman"/>
          <w:sz w:val="28"/>
          <w:szCs w:val="28"/>
        </w:rPr>
        <w:t xml:space="preserve"> в районе </w:t>
      </w:r>
      <w:r w:rsidR="00251D3C">
        <w:rPr>
          <w:rFonts w:ascii="Times New Roman" w:eastAsia="Times New Roman" w:hAnsi="Times New Roman"/>
          <w:sz w:val="28"/>
          <w:szCs w:val="28"/>
        </w:rPr>
        <w:t xml:space="preserve">Северное Медведково </w:t>
      </w:r>
      <w:r w:rsidRPr="00726F4B">
        <w:rPr>
          <w:rFonts w:ascii="Times New Roman" w:eastAsia="Times New Roman" w:hAnsi="Times New Roman"/>
          <w:sz w:val="28"/>
          <w:szCs w:val="28"/>
        </w:rPr>
        <w:t xml:space="preserve">составляет  </w:t>
      </w:r>
      <w:r w:rsidR="00425904">
        <w:rPr>
          <w:rFonts w:ascii="Times New Roman" w:eastAsia="Times New Roman" w:hAnsi="Times New Roman"/>
          <w:b/>
          <w:sz w:val="28"/>
          <w:szCs w:val="28"/>
        </w:rPr>
        <w:t>1</w:t>
      </w:r>
      <w:r w:rsidR="00181968">
        <w:rPr>
          <w:rFonts w:ascii="Times New Roman" w:eastAsia="Times New Roman" w:hAnsi="Times New Roman"/>
          <w:b/>
          <w:sz w:val="28"/>
          <w:szCs w:val="28"/>
        </w:rPr>
        <w:t>229</w:t>
      </w:r>
      <w:r w:rsidR="00986C6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26F4B">
        <w:rPr>
          <w:rFonts w:ascii="Times New Roman" w:eastAsia="Times New Roman" w:hAnsi="Times New Roman"/>
          <w:b/>
          <w:sz w:val="28"/>
          <w:szCs w:val="28"/>
        </w:rPr>
        <w:t>человек</w:t>
      </w:r>
      <w:r w:rsidR="00384BAB">
        <w:rPr>
          <w:rFonts w:ascii="Times New Roman" w:eastAsia="Times New Roman" w:hAnsi="Times New Roman"/>
          <w:sz w:val="28"/>
          <w:szCs w:val="28"/>
        </w:rPr>
        <w:t xml:space="preserve">, ветеранов ВОВ </w:t>
      </w:r>
      <w:r w:rsidR="00384BAB" w:rsidRPr="00384BAB">
        <w:rPr>
          <w:rFonts w:ascii="Times New Roman" w:eastAsia="Times New Roman" w:hAnsi="Times New Roman"/>
          <w:b/>
          <w:sz w:val="28"/>
          <w:szCs w:val="28"/>
        </w:rPr>
        <w:t>543 человека</w:t>
      </w:r>
      <w:r w:rsidR="00384BAB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181968" w:rsidRPr="003469AE" w:rsidRDefault="00181968" w:rsidP="00181968">
      <w:pPr>
        <w:pStyle w:val="a3"/>
        <w:shd w:val="clear" w:color="auto" w:fill="FFFFFF"/>
        <w:spacing w:before="0" w:beforeAutospacing="0" w:after="0" w:afterAutospacing="0" w:line="360" w:lineRule="auto"/>
        <w:ind w:left="284" w:right="-2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улучшения качества и доступности получения услуг всем обслуживаемым гражданам на дому, гражданам группы риска и ветеранам </w:t>
      </w:r>
      <w:proofErr w:type="gramStart"/>
      <w:r>
        <w:rPr>
          <w:color w:val="000000"/>
          <w:sz w:val="28"/>
          <w:szCs w:val="28"/>
        </w:rPr>
        <w:t xml:space="preserve">ВОВ </w:t>
      </w:r>
      <w:r w:rsidR="00384BAB">
        <w:rPr>
          <w:color w:val="000000"/>
          <w:sz w:val="28"/>
          <w:szCs w:val="28"/>
        </w:rPr>
        <w:t xml:space="preserve"> в</w:t>
      </w:r>
      <w:proofErr w:type="gramEnd"/>
      <w:r w:rsidR="00384BAB">
        <w:rPr>
          <w:color w:val="000000"/>
          <w:sz w:val="28"/>
          <w:szCs w:val="28"/>
        </w:rPr>
        <w:t xml:space="preserve"> 2019 году </w:t>
      </w:r>
      <w:r>
        <w:rPr>
          <w:color w:val="000000"/>
          <w:sz w:val="28"/>
          <w:szCs w:val="28"/>
        </w:rPr>
        <w:t>вручены «Сертификаты личного помощника», с указанием мобильного телефона</w:t>
      </w:r>
      <w:r w:rsidR="00B01F04">
        <w:rPr>
          <w:color w:val="000000"/>
          <w:sz w:val="28"/>
          <w:szCs w:val="28"/>
        </w:rPr>
        <w:t>. П</w:t>
      </w:r>
      <w:r>
        <w:rPr>
          <w:color w:val="000000"/>
          <w:sz w:val="28"/>
          <w:szCs w:val="28"/>
        </w:rPr>
        <w:t>озвонив по которому</w:t>
      </w:r>
      <w:r w:rsidR="0097774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житель может получить помощь и консультацию непосредственно от руководителя учреждения. </w:t>
      </w:r>
    </w:p>
    <w:p w:rsidR="00DC1A1A" w:rsidRDefault="00384BAB" w:rsidP="001E706C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был годом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подготовки  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празднованию 75-ой годовщины Победы в Великой Отечественной войне.  В рамках этой работы в районе проведено анкетирование</w:t>
      </w:r>
      <w:r w:rsidR="00E74FA7">
        <w:rPr>
          <w:rFonts w:ascii="Times New Roman" w:eastAsia="Times New Roman" w:hAnsi="Times New Roman"/>
          <w:sz w:val="28"/>
          <w:szCs w:val="28"/>
          <w:lang w:eastAsia="ru-RU"/>
        </w:rPr>
        <w:t xml:space="preserve"> с выходом на </w:t>
      </w:r>
      <w:proofErr w:type="gramStart"/>
      <w:r w:rsidR="00E74FA7">
        <w:rPr>
          <w:rFonts w:ascii="Times New Roman" w:eastAsia="Times New Roman" w:hAnsi="Times New Roman"/>
          <w:sz w:val="28"/>
          <w:szCs w:val="28"/>
          <w:lang w:eastAsia="ru-RU"/>
        </w:rPr>
        <w:t xml:space="preserve">дом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инвалидов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участников войны, </w:t>
      </w:r>
      <w:r w:rsidR="00E74FA7">
        <w:rPr>
          <w:rFonts w:ascii="Times New Roman" w:eastAsia="Times New Roman" w:hAnsi="Times New Roman"/>
          <w:sz w:val="28"/>
          <w:szCs w:val="28"/>
          <w:lang w:eastAsia="ru-RU"/>
        </w:rPr>
        <w:t>тружеников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тыла и несовершеннолетних узников </w:t>
      </w:r>
      <w:r w:rsidR="00E74FA7">
        <w:rPr>
          <w:rFonts w:ascii="Times New Roman" w:eastAsia="Times New Roman" w:hAnsi="Times New Roman"/>
          <w:sz w:val="28"/>
          <w:szCs w:val="28"/>
          <w:lang w:eastAsia="ru-RU"/>
        </w:rPr>
        <w:t>фашистских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лагерей.</w:t>
      </w:r>
    </w:p>
    <w:p w:rsidR="00E74FA7" w:rsidRPr="00070118" w:rsidRDefault="00E74FA7" w:rsidP="001E706C">
      <w:pPr>
        <w:spacing w:after="0" w:line="360" w:lineRule="auto"/>
        <w:ind w:left="284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118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анкетирования </w:t>
      </w:r>
      <w:r w:rsidR="00070118" w:rsidRPr="00070118">
        <w:rPr>
          <w:rFonts w:ascii="Times New Roman" w:eastAsia="Times New Roman" w:hAnsi="Times New Roman"/>
          <w:b/>
          <w:sz w:val="28"/>
          <w:szCs w:val="28"/>
          <w:lang w:eastAsia="ru-RU"/>
        </w:rPr>
        <w:t>134</w:t>
      </w:r>
      <w:r w:rsidR="00070118">
        <w:rPr>
          <w:rFonts w:ascii="Times New Roman" w:eastAsia="Times New Roman" w:hAnsi="Times New Roman"/>
          <w:sz w:val="28"/>
          <w:szCs w:val="28"/>
          <w:lang w:eastAsia="ru-RU"/>
        </w:rPr>
        <w:t xml:space="preserve"> ветерана обеспечены товарами длительного пользования, в квартирах </w:t>
      </w:r>
      <w:r w:rsidR="00070118" w:rsidRPr="00070118"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  <w:r w:rsidR="00070118">
        <w:rPr>
          <w:rFonts w:ascii="Times New Roman" w:eastAsia="Times New Roman" w:hAnsi="Times New Roman"/>
          <w:sz w:val="28"/>
          <w:szCs w:val="28"/>
          <w:lang w:eastAsia="ru-RU"/>
        </w:rPr>
        <w:t xml:space="preserve"> ветеранов запланированы проведение косметического ремонта, </w:t>
      </w:r>
      <w:r w:rsidR="00070118" w:rsidRPr="00070118">
        <w:rPr>
          <w:rFonts w:ascii="Times New Roman" w:eastAsia="Times New Roman" w:hAnsi="Times New Roman"/>
          <w:b/>
          <w:sz w:val="28"/>
          <w:szCs w:val="28"/>
          <w:lang w:eastAsia="ru-RU"/>
        </w:rPr>
        <w:t>двум</w:t>
      </w:r>
      <w:r w:rsidR="009777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ветеранам</w:t>
      </w:r>
      <w:r w:rsidR="00070118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выделены сиделки от Московского дома ветеранов войн и вооруженных </w:t>
      </w:r>
      <w:proofErr w:type="gramStart"/>
      <w:r w:rsidR="00070118">
        <w:rPr>
          <w:rFonts w:ascii="Times New Roman" w:eastAsia="Times New Roman" w:hAnsi="Times New Roman"/>
          <w:sz w:val="28"/>
          <w:szCs w:val="28"/>
          <w:lang w:eastAsia="ru-RU"/>
        </w:rPr>
        <w:t xml:space="preserve">сил,  </w:t>
      </w:r>
      <w:r w:rsidR="00070118" w:rsidRPr="00070118">
        <w:rPr>
          <w:rFonts w:ascii="Times New Roman" w:eastAsia="Times New Roman" w:hAnsi="Times New Roman"/>
          <w:b/>
          <w:sz w:val="28"/>
          <w:szCs w:val="28"/>
          <w:lang w:eastAsia="ru-RU"/>
        </w:rPr>
        <w:t>двое</w:t>
      </w:r>
      <w:proofErr w:type="gramEnd"/>
      <w:r w:rsidR="00070118">
        <w:rPr>
          <w:rFonts w:ascii="Times New Roman" w:eastAsia="Times New Roman" w:hAnsi="Times New Roman"/>
          <w:sz w:val="28"/>
          <w:szCs w:val="28"/>
          <w:lang w:eastAsia="ru-RU"/>
        </w:rPr>
        <w:t xml:space="preserve"> ветеранов </w:t>
      </w:r>
      <w:r w:rsidR="0014161A">
        <w:rPr>
          <w:rFonts w:ascii="Times New Roman" w:eastAsia="Times New Roman" w:hAnsi="Times New Roman"/>
          <w:sz w:val="28"/>
          <w:szCs w:val="28"/>
          <w:lang w:eastAsia="ru-RU"/>
        </w:rPr>
        <w:t xml:space="preserve">пополнили списки,  получающих </w:t>
      </w:r>
      <w:r w:rsidR="00070118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«Санатория на дому». </w:t>
      </w:r>
    </w:p>
    <w:p w:rsidR="00D3108C" w:rsidRDefault="00972299" w:rsidP="001E706C">
      <w:pPr>
        <w:pStyle w:val="a3"/>
        <w:spacing w:before="0" w:beforeAutospacing="0" w:after="0" w:afterAutospacing="0" w:line="360" w:lineRule="auto"/>
        <w:ind w:left="284" w:right="-2" w:firstLine="567"/>
        <w:jc w:val="both"/>
        <w:rPr>
          <w:color w:val="000000"/>
          <w:sz w:val="28"/>
          <w:szCs w:val="28"/>
        </w:rPr>
      </w:pPr>
      <w:r w:rsidRPr="00726F4B">
        <w:rPr>
          <w:color w:val="000000"/>
          <w:sz w:val="28"/>
          <w:szCs w:val="28"/>
        </w:rPr>
        <w:lastRenderedPageBreak/>
        <w:t> </w:t>
      </w:r>
      <w:r w:rsidR="00B01F04">
        <w:rPr>
          <w:color w:val="000000"/>
          <w:sz w:val="28"/>
          <w:szCs w:val="28"/>
        </w:rPr>
        <w:t>Продолжалась работа и по оказанию срочной адресной помощи, а именно</w:t>
      </w:r>
      <w:r w:rsidRPr="00726F4B">
        <w:rPr>
          <w:color w:val="000000"/>
          <w:sz w:val="28"/>
          <w:szCs w:val="28"/>
        </w:rPr>
        <w:t xml:space="preserve"> –</w:t>
      </w:r>
      <w:r w:rsidR="00B01F04" w:rsidRPr="00726F4B">
        <w:rPr>
          <w:rStyle w:val="a4"/>
          <w:color w:val="000000"/>
          <w:sz w:val="28"/>
          <w:szCs w:val="28"/>
        </w:rPr>
        <w:t>электронно</w:t>
      </w:r>
      <w:r w:rsidR="00B01F04">
        <w:rPr>
          <w:rStyle w:val="a4"/>
          <w:color w:val="000000"/>
          <w:sz w:val="28"/>
          <w:szCs w:val="28"/>
        </w:rPr>
        <w:t>го</w:t>
      </w:r>
      <w:r w:rsidRPr="00726F4B">
        <w:rPr>
          <w:rStyle w:val="a4"/>
          <w:color w:val="000000"/>
          <w:sz w:val="28"/>
          <w:szCs w:val="28"/>
        </w:rPr>
        <w:t xml:space="preserve"> сертификат</w:t>
      </w:r>
      <w:r w:rsidR="00B01F04">
        <w:rPr>
          <w:rStyle w:val="a4"/>
          <w:color w:val="000000"/>
          <w:sz w:val="28"/>
          <w:szCs w:val="28"/>
        </w:rPr>
        <w:t>а</w:t>
      </w:r>
      <w:r w:rsidR="0097774C">
        <w:rPr>
          <w:rStyle w:val="a4"/>
          <w:color w:val="000000"/>
          <w:sz w:val="28"/>
          <w:szCs w:val="28"/>
        </w:rPr>
        <w:t xml:space="preserve"> на продукты питания</w:t>
      </w:r>
      <w:r w:rsidR="00B01F04">
        <w:rPr>
          <w:rStyle w:val="a4"/>
          <w:color w:val="000000"/>
          <w:sz w:val="28"/>
          <w:szCs w:val="28"/>
        </w:rPr>
        <w:t xml:space="preserve"> </w:t>
      </w:r>
      <w:r w:rsidR="00B01F04" w:rsidRPr="00726F4B">
        <w:rPr>
          <w:color w:val="000000"/>
          <w:sz w:val="28"/>
          <w:szCs w:val="28"/>
        </w:rPr>
        <w:t>соответству</w:t>
      </w:r>
      <w:r w:rsidR="00B01F04">
        <w:rPr>
          <w:color w:val="000000"/>
          <w:sz w:val="28"/>
          <w:szCs w:val="28"/>
        </w:rPr>
        <w:t>ющего</w:t>
      </w:r>
      <w:r w:rsidR="00B01F04" w:rsidRPr="00726F4B">
        <w:rPr>
          <w:color w:val="000000"/>
          <w:sz w:val="28"/>
          <w:szCs w:val="28"/>
        </w:rPr>
        <w:t xml:space="preserve"> денежному эквиваленту </w:t>
      </w:r>
      <w:r w:rsidR="00B01F04" w:rsidRPr="00726F4B">
        <w:rPr>
          <w:b/>
          <w:color w:val="000000"/>
          <w:sz w:val="28"/>
          <w:szCs w:val="28"/>
        </w:rPr>
        <w:t xml:space="preserve">в </w:t>
      </w:r>
      <w:proofErr w:type="gramStart"/>
      <w:r w:rsidR="00B01F04">
        <w:rPr>
          <w:b/>
          <w:color w:val="000000"/>
          <w:sz w:val="28"/>
          <w:szCs w:val="28"/>
        </w:rPr>
        <w:t>2</w:t>
      </w:r>
      <w:r w:rsidR="00B01F04" w:rsidRPr="00726F4B">
        <w:rPr>
          <w:b/>
          <w:color w:val="000000"/>
          <w:sz w:val="28"/>
          <w:szCs w:val="28"/>
        </w:rPr>
        <w:t>000  руб.</w:t>
      </w:r>
      <w:proofErr w:type="gramEnd"/>
      <w:r w:rsidR="00B01F04">
        <w:rPr>
          <w:b/>
          <w:color w:val="000000"/>
          <w:sz w:val="28"/>
          <w:szCs w:val="28"/>
        </w:rPr>
        <w:t xml:space="preserve">, </w:t>
      </w:r>
      <w:r w:rsidRPr="00726F4B">
        <w:rPr>
          <w:color w:val="000000"/>
          <w:sz w:val="28"/>
          <w:szCs w:val="28"/>
        </w:rPr>
        <w:t>который позволяет гражданам, оказавшимся в трудной жизненной ситуации, самостоятельно приобретать необходимые продукты питания в магазинах сети «Перекресток» и «Пятерочка».</w:t>
      </w:r>
      <w:r w:rsidR="00B01F04">
        <w:rPr>
          <w:color w:val="000000"/>
          <w:sz w:val="28"/>
          <w:szCs w:val="28"/>
        </w:rPr>
        <w:t xml:space="preserve"> Данную услугу </w:t>
      </w:r>
      <w:proofErr w:type="gramStart"/>
      <w:r w:rsidR="00B01F04">
        <w:rPr>
          <w:color w:val="000000"/>
          <w:sz w:val="28"/>
          <w:szCs w:val="28"/>
        </w:rPr>
        <w:t xml:space="preserve">в </w:t>
      </w:r>
      <w:r w:rsidR="00824362" w:rsidRPr="00726F4B">
        <w:rPr>
          <w:b/>
          <w:color w:val="000000"/>
          <w:sz w:val="28"/>
          <w:szCs w:val="28"/>
        </w:rPr>
        <w:t xml:space="preserve"> 201</w:t>
      </w:r>
      <w:r w:rsidR="00E74FA7">
        <w:rPr>
          <w:b/>
          <w:color w:val="000000"/>
          <w:sz w:val="28"/>
          <w:szCs w:val="28"/>
        </w:rPr>
        <w:t>9</w:t>
      </w:r>
      <w:proofErr w:type="gramEnd"/>
      <w:r w:rsidR="00824362" w:rsidRPr="00726F4B">
        <w:rPr>
          <w:b/>
          <w:color w:val="000000"/>
          <w:sz w:val="28"/>
          <w:szCs w:val="28"/>
        </w:rPr>
        <w:t xml:space="preserve"> году</w:t>
      </w:r>
      <w:r w:rsidRPr="00726F4B">
        <w:rPr>
          <w:color w:val="000000"/>
          <w:sz w:val="28"/>
          <w:szCs w:val="28"/>
        </w:rPr>
        <w:t xml:space="preserve"> в районе </w:t>
      </w:r>
      <w:r w:rsidR="00661247">
        <w:rPr>
          <w:color w:val="000000"/>
          <w:sz w:val="28"/>
          <w:szCs w:val="28"/>
        </w:rPr>
        <w:t xml:space="preserve">Северное Медведково </w:t>
      </w:r>
      <w:r w:rsidRPr="00726F4B">
        <w:rPr>
          <w:color w:val="000000"/>
          <w:sz w:val="28"/>
          <w:szCs w:val="28"/>
        </w:rPr>
        <w:t>получили</w:t>
      </w:r>
      <w:r w:rsidRPr="00726F4B">
        <w:rPr>
          <w:rStyle w:val="apple-converted-space"/>
          <w:color w:val="000000"/>
          <w:sz w:val="28"/>
          <w:szCs w:val="28"/>
        </w:rPr>
        <w:t> </w:t>
      </w:r>
      <w:r w:rsidR="00070118" w:rsidRPr="00070118">
        <w:rPr>
          <w:rStyle w:val="a4"/>
          <w:sz w:val="28"/>
          <w:szCs w:val="28"/>
        </w:rPr>
        <w:t>7842</w:t>
      </w:r>
      <w:r w:rsidRPr="00726F4B">
        <w:rPr>
          <w:b/>
          <w:bCs/>
          <w:color w:val="000000"/>
          <w:sz w:val="28"/>
          <w:szCs w:val="28"/>
        </w:rPr>
        <w:t> </w:t>
      </w:r>
      <w:r w:rsidRPr="00726F4B">
        <w:rPr>
          <w:color w:val="000000"/>
          <w:sz w:val="28"/>
          <w:szCs w:val="28"/>
        </w:rPr>
        <w:t>человек.</w:t>
      </w:r>
      <w:r w:rsidR="00D3108C">
        <w:rPr>
          <w:color w:val="000000"/>
          <w:sz w:val="28"/>
          <w:szCs w:val="28"/>
        </w:rPr>
        <w:t xml:space="preserve"> </w:t>
      </w:r>
    </w:p>
    <w:p w:rsidR="0022219C" w:rsidRPr="00070118" w:rsidRDefault="00D3108C" w:rsidP="00D3108C">
      <w:pPr>
        <w:pStyle w:val="a3"/>
        <w:spacing w:before="0" w:beforeAutospacing="0" w:after="0" w:afterAutospacing="0" w:line="360" w:lineRule="auto"/>
        <w:ind w:left="284" w:right="-2" w:firstLine="567"/>
        <w:jc w:val="both"/>
      </w:pPr>
      <w:r>
        <w:rPr>
          <w:b/>
          <w:color w:val="000000"/>
          <w:sz w:val="28"/>
          <w:szCs w:val="28"/>
        </w:rPr>
        <w:t xml:space="preserve">Оказана вещевая помощь </w:t>
      </w:r>
      <w:r w:rsidR="00070118" w:rsidRPr="00070118">
        <w:rPr>
          <w:b/>
          <w:sz w:val="28"/>
          <w:szCs w:val="28"/>
        </w:rPr>
        <w:t>115</w:t>
      </w:r>
      <w:r w:rsidRPr="00070118">
        <w:rPr>
          <w:sz w:val="28"/>
          <w:szCs w:val="28"/>
        </w:rPr>
        <w:t xml:space="preserve"> </w:t>
      </w:r>
      <w:proofErr w:type="gramStart"/>
      <w:r w:rsidRPr="00070118">
        <w:rPr>
          <w:sz w:val="28"/>
          <w:szCs w:val="28"/>
        </w:rPr>
        <w:t>гражданам,  консультацией</w:t>
      </w:r>
      <w:proofErr w:type="gramEnd"/>
      <w:r w:rsidRPr="00070118">
        <w:rPr>
          <w:sz w:val="28"/>
          <w:szCs w:val="28"/>
        </w:rPr>
        <w:t xml:space="preserve"> юриста воспользовались </w:t>
      </w:r>
      <w:r w:rsidR="00070118" w:rsidRPr="00070118">
        <w:rPr>
          <w:b/>
          <w:sz w:val="28"/>
          <w:szCs w:val="28"/>
        </w:rPr>
        <w:t>229</w:t>
      </w:r>
      <w:r w:rsidRPr="00070118">
        <w:rPr>
          <w:sz w:val="28"/>
          <w:szCs w:val="28"/>
        </w:rPr>
        <w:t xml:space="preserve"> человека, </w:t>
      </w:r>
      <w:r w:rsidR="00070118" w:rsidRPr="00070118">
        <w:rPr>
          <w:b/>
          <w:sz w:val="28"/>
          <w:szCs w:val="28"/>
        </w:rPr>
        <w:t>769</w:t>
      </w:r>
      <w:r w:rsidRPr="00070118">
        <w:rPr>
          <w:sz w:val="28"/>
          <w:szCs w:val="28"/>
        </w:rPr>
        <w:t xml:space="preserve"> человек получили сертификаты на товары длительного пользования.</w:t>
      </w:r>
    </w:p>
    <w:p w:rsidR="00B01F04" w:rsidRDefault="00E74FA7" w:rsidP="001E706C">
      <w:pPr>
        <w:tabs>
          <w:tab w:val="left" w:pos="9355"/>
        </w:tabs>
        <w:spacing w:after="0" w:line="360" w:lineRule="auto"/>
        <w:ind w:left="284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Наряду с оказанием социальных услуг нуждающимся жителям района на безвозмездной основе, про</w:t>
      </w:r>
      <w:r w:rsidR="0097774C">
        <w:rPr>
          <w:rFonts w:ascii="Times New Roman" w:eastAsia="Times New Roman" w:hAnsi="Times New Roman"/>
          <w:sz w:val="28"/>
          <w:szCs w:val="28"/>
          <w:lang w:eastAsia="ru-RU"/>
        </w:rPr>
        <w:t xml:space="preserve">водилась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по оказанию платных услуг. Получить услуги могут </w:t>
      </w:r>
      <w:r w:rsidR="00904811"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граждане, которые не имеют права на бесплатное обслуживание, но нуждаются в данном виде социальной помощи. Всего </w:t>
      </w:r>
      <w:r w:rsidR="004C33DB" w:rsidRPr="00726F4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04811"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4811" w:rsidRPr="00E74FA7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Pr="00E74FA7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904811"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4C33DB" w:rsidRPr="00726F4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04811"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жителям района</w:t>
      </w:r>
      <w:r w:rsidR="00251D3C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Северное </w:t>
      </w:r>
      <w:proofErr w:type="gramStart"/>
      <w:r w:rsidR="00251D3C">
        <w:rPr>
          <w:rFonts w:ascii="Times New Roman" w:eastAsia="Times New Roman" w:hAnsi="Times New Roman"/>
          <w:sz w:val="28"/>
          <w:szCs w:val="28"/>
          <w:lang w:eastAsia="ru-RU"/>
        </w:rPr>
        <w:t xml:space="preserve">Медведково </w:t>
      </w:r>
      <w:r w:rsidR="00904811"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</w:t>
      </w:r>
      <w:proofErr w:type="gramEnd"/>
      <w:r w:rsidR="00904811"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1402</w:t>
      </w:r>
      <w:r w:rsidR="00904811" w:rsidRPr="00726F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услуг</w:t>
      </w:r>
      <w:r w:rsidR="00904811"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721 703</w:t>
      </w:r>
      <w:r w:rsidR="00701B63" w:rsidRPr="00726F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04811" w:rsidRPr="00726F4B">
        <w:rPr>
          <w:rFonts w:ascii="Times New Roman" w:eastAsia="Times New Roman" w:hAnsi="Times New Roman"/>
          <w:b/>
          <w:sz w:val="28"/>
          <w:szCs w:val="28"/>
          <w:lang w:eastAsia="ru-RU"/>
        </w:rPr>
        <w:t>руб</w:t>
      </w:r>
      <w:r w:rsidR="00904811"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. Ими воспользовались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135</w:t>
      </w:r>
      <w:r w:rsidR="00904811" w:rsidRPr="00726F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04811"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человек. </w:t>
      </w:r>
    </w:p>
    <w:p w:rsidR="00F75983" w:rsidRPr="00AA6B51" w:rsidRDefault="00904811" w:rsidP="001E706C">
      <w:pPr>
        <w:tabs>
          <w:tab w:val="left" w:pos="9355"/>
        </w:tabs>
        <w:spacing w:after="0" w:line="360" w:lineRule="auto"/>
        <w:ind w:left="284"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Самыми востребованными </w:t>
      </w:r>
      <w:proofErr w:type="gramStart"/>
      <w:r w:rsidRPr="00726F4B">
        <w:rPr>
          <w:rFonts w:ascii="Times New Roman" w:eastAsia="Times New Roman" w:hAnsi="Times New Roman"/>
          <w:sz w:val="28"/>
          <w:szCs w:val="28"/>
          <w:lang w:eastAsia="ru-RU"/>
        </w:rPr>
        <w:t xml:space="preserve">были:  </w:t>
      </w:r>
      <w:r w:rsidR="00AA6B51">
        <w:rPr>
          <w:rFonts w:ascii="Times New Roman" w:eastAsia="Times New Roman" w:hAnsi="Times New Roman"/>
          <w:sz w:val="28"/>
          <w:szCs w:val="28"/>
          <w:lang w:eastAsia="ru-RU"/>
        </w:rPr>
        <w:t>покупка</w:t>
      </w:r>
      <w:proofErr w:type="gramEnd"/>
      <w:r w:rsidR="00AA6B51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доставка на дом продуктов питания, горячих обедов из торговых организаций </w:t>
      </w:r>
      <w:r w:rsidR="00AA6B51" w:rsidRPr="00AA6B51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E74FA7">
        <w:rPr>
          <w:rFonts w:ascii="Times New Roman" w:eastAsia="Times New Roman" w:hAnsi="Times New Roman"/>
          <w:b/>
          <w:sz w:val="28"/>
          <w:szCs w:val="28"/>
          <w:lang w:eastAsia="ru-RU"/>
        </w:rPr>
        <w:t>94</w:t>
      </w:r>
      <w:r w:rsidR="00AA6B51" w:rsidRPr="00AA6B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услуги)</w:t>
      </w:r>
      <w:r w:rsidR="00AA6B5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A6B51" w:rsidRPr="00AA6B51">
        <w:rPr>
          <w:rFonts w:ascii="Times New Roman" w:eastAsia="Times New Roman" w:hAnsi="Times New Roman"/>
          <w:sz w:val="28"/>
          <w:szCs w:val="28"/>
          <w:lang w:eastAsia="ru-RU"/>
        </w:rPr>
        <w:t>сопровождение в поездках по городу на общественном транспорте</w:t>
      </w:r>
      <w:r w:rsidR="00AA6B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="00E74FA7">
        <w:rPr>
          <w:rFonts w:ascii="Times New Roman" w:eastAsia="Times New Roman" w:hAnsi="Times New Roman"/>
          <w:b/>
          <w:sz w:val="28"/>
          <w:szCs w:val="28"/>
          <w:lang w:eastAsia="ru-RU"/>
        </w:rPr>
        <w:t>258</w:t>
      </w:r>
      <w:r w:rsidR="00AA6B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услуг), </w:t>
      </w:r>
      <w:r w:rsidR="00AA6B51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содействие в обеспечении по заключению медицинской организаций лекарственными препаратами и медицинскими изделиями </w:t>
      </w:r>
      <w:r w:rsidR="00AA6B51" w:rsidRPr="00AA6B51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E74FA7">
        <w:rPr>
          <w:rFonts w:ascii="Times New Roman" w:eastAsia="Times New Roman" w:hAnsi="Times New Roman"/>
          <w:b/>
          <w:sz w:val="28"/>
          <w:szCs w:val="28"/>
          <w:lang w:eastAsia="ru-RU"/>
        </w:rPr>
        <w:t>34</w:t>
      </w:r>
      <w:r w:rsidR="00AA6B51" w:rsidRPr="00AA6B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услуг),</w:t>
      </w:r>
      <w:r w:rsidR="00AA6B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приготовление горячей пищи </w:t>
      </w:r>
      <w:r w:rsidR="00AA6B51" w:rsidRPr="00AA6B51">
        <w:rPr>
          <w:rFonts w:ascii="Times New Roman" w:eastAsia="Times New Roman" w:hAnsi="Times New Roman"/>
          <w:b/>
          <w:sz w:val="28"/>
          <w:szCs w:val="28"/>
          <w:lang w:eastAsia="ru-RU"/>
        </w:rPr>
        <w:t>(17</w:t>
      </w:r>
      <w:r w:rsidR="00E74FA7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AA6B51" w:rsidRPr="00AA6B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услуги).</w:t>
      </w:r>
    </w:p>
    <w:p w:rsidR="00B86891" w:rsidRDefault="00B86891" w:rsidP="00593797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Особое внимание в</w:t>
      </w:r>
      <w:r w:rsidR="00593797" w:rsidRPr="00AA79F9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 w:rsidR="00593797" w:rsidRPr="00AA79F9">
        <w:rPr>
          <w:rFonts w:ascii="Times New Roman" w:hAnsi="Times New Roman"/>
          <w:b/>
          <w:sz w:val="28"/>
          <w:szCs w:val="28"/>
        </w:rPr>
        <w:t xml:space="preserve"> года</w:t>
      </w:r>
      <w:r w:rsidR="00593797" w:rsidRPr="00AA79F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продолжало оказываться</w:t>
      </w:r>
      <w:r w:rsidR="00593797" w:rsidRPr="00AA79F9">
        <w:rPr>
          <w:rFonts w:ascii="Times New Roman" w:hAnsi="Times New Roman"/>
          <w:b/>
          <w:color w:val="000000"/>
          <w:sz w:val="28"/>
          <w:szCs w:val="28"/>
        </w:rPr>
        <w:t xml:space="preserve"> отдел</w:t>
      </w:r>
      <w:r w:rsidR="00D3108C" w:rsidRPr="00AA79F9">
        <w:rPr>
          <w:rFonts w:ascii="Times New Roman" w:hAnsi="Times New Roman"/>
          <w:b/>
          <w:color w:val="000000"/>
          <w:sz w:val="28"/>
          <w:szCs w:val="28"/>
        </w:rPr>
        <w:t>ени</w:t>
      </w:r>
      <w:r>
        <w:rPr>
          <w:rFonts w:ascii="Times New Roman" w:hAnsi="Times New Roman"/>
          <w:b/>
          <w:color w:val="000000"/>
          <w:sz w:val="28"/>
          <w:szCs w:val="28"/>
        </w:rPr>
        <w:t>ю</w:t>
      </w:r>
      <w:r w:rsidR="00593797" w:rsidRPr="00AA79F9">
        <w:rPr>
          <w:rFonts w:ascii="Times New Roman" w:hAnsi="Times New Roman"/>
          <w:b/>
          <w:color w:val="000000"/>
          <w:sz w:val="28"/>
          <w:szCs w:val="28"/>
        </w:rPr>
        <w:t xml:space="preserve"> социальных коммуникаций и активного долголетия</w:t>
      </w:r>
      <w:r w:rsidR="00593797" w:rsidRPr="00AA79F9">
        <w:rPr>
          <w:rFonts w:ascii="Times New Roman" w:hAnsi="Times New Roman"/>
          <w:color w:val="000000"/>
          <w:sz w:val="28"/>
          <w:szCs w:val="28"/>
        </w:rPr>
        <w:t>, котор</w:t>
      </w:r>
      <w:r w:rsidR="00AA79F9">
        <w:rPr>
          <w:rFonts w:ascii="Times New Roman" w:hAnsi="Times New Roman"/>
          <w:color w:val="000000"/>
          <w:sz w:val="28"/>
          <w:szCs w:val="28"/>
        </w:rPr>
        <w:t>ое</w:t>
      </w:r>
      <w:r w:rsidR="00593797" w:rsidRPr="00AA79F9">
        <w:rPr>
          <w:rFonts w:ascii="Times New Roman" w:hAnsi="Times New Roman"/>
          <w:color w:val="000000"/>
          <w:sz w:val="28"/>
          <w:szCs w:val="28"/>
        </w:rPr>
        <w:t xml:space="preserve"> воплощает в </w:t>
      </w:r>
      <w:proofErr w:type="gramStart"/>
      <w:r w:rsidR="00593797" w:rsidRPr="00AA79F9">
        <w:rPr>
          <w:rFonts w:ascii="Times New Roman" w:hAnsi="Times New Roman"/>
          <w:color w:val="000000"/>
          <w:sz w:val="28"/>
          <w:szCs w:val="28"/>
        </w:rPr>
        <w:t>жизнь  проект</w:t>
      </w:r>
      <w:proofErr w:type="gramEnd"/>
      <w:r w:rsidR="00593797" w:rsidRPr="00AA79F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«Московское долголетие» .</w:t>
      </w:r>
    </w:p>
    <w:p w:rsidR="0014161A" w:rsidRPr="006C5209" w:rsidRDefault="00593797" w:rsidP="006C5209">
      <w:pPr>
        <w:shd w:val="clear" w:color="auto" w:fill="FFFFFF"/>
        <w:spacing w:before="120" w:after="120"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14161A">
        <w:rPr>
          <w:rFonts w:ascii="Times New Roman" w:hAnsi="Times New Roman"/>
          <w:sz w:val="28"/>
          <w:szCs w:val="28"/>
        </w:rPr>
        <w:t xml:space="preserve">Для реализации проекта в соответствии с заявочной </w:t>
      </w:r>
      <w:proofErr w:type="gramStart"/>
      <w:r w:rsidRPr="0014161A">
        <w:rPr>
          <w:rFonts w:ascii="Times New Roman" w:hAnsi="Times New Roman"/>
          <w:sz w:val="28"/>
          <w:szCs w:val="28"/>
        </w:rPr>
        <w:t>компанией  были</w:t>
      </w:r>
      <w:proofErr w:type="gramEnd"/>
      <w:r w:rsidRPr="0014161A">
        <w:rPr>
          <w:rFonts w:ascii="Times New Roman" w:hAnsi="Times New Roman"/>
          <w:sz w:val="28"/>
          <w:szCs w:val="28"/>
        </w:rPr>
        <w:t xml:space="preserve"> заключены соглашения </w:t>
      </w:r>
      <w:r w:rsidR="0014161A" w:rsidRPr="0014161A">
        <w:rPr>
          <w:rFonts w:ascii="Times New Roman" w:hAnsi="Times New Roman"/>
          <w:sz w:val="28"/>
          <w:szCs w:val="28"/>
        </w:rPr>
        <w:t xml:space="preserve"> </w:t>
      </w:r>
      <w:r w:rsidR="0014161A" w:rsidRPr="006C5209">
        <w:rPr>
          <w:rFonts w:ascii="Times New Roman" w:hAnsi="Times New Roman"/>
          <w:sz w:val="28"/>
          <w:szCs w:val="28"/>
        </w:rPr>
        <w:t>с 14-ю организация партнерами.</w:t>
      </w:r>
    </w:p>
    <w:p w:rsidR="0014161A" w:rsidRPr="006C5209" w:rsidRDefault="0014161A" w:rsidP="006C5209">
      <w:pPr>
        <w:pStyle w:val="a7"/>
        <w:numPr>
          <w:ilvl w:val="0"/>
          <w:numId w:val="3"/>
        </w:numPr>
        <w:spacing w:before="120" w:after="120"/>
        <w:rPr>
          <w:szCs w:val="28"/>
        </w:rPr>
      </w:pPr>
      <w:r w:rsidRPr="006C5209">
        <w:rPr>
          <w:szCs w:val="28"/>
        </w:rPr>
        <w:t>ГБОУ Школа №1506</w:t>
      </w:r>
    </w:p>
    <w:p w:rsidR="0014161A" w:rsidRPr="006C5209" w:rsidRDefault="0014161A" w:rsidP="006C5209">
      <w:pPr>
        <w:pStyle w:val="a7"/>
        <w:numPr>
          <w:ilvl w:val="0"/>
          <w:numId w:val="3"/>
        </w:numPr>
        <w:spacing w:before="120" w:after="120"/>
        <w:rPr>
          <w:szCs w:val="28"/>
        </w:rPr>
      </w:pPr>
      <w:r w:rsidRPr="006C5209">
        <w:rPr>
          <w:szCs w:val="28"/>
        </w:rPr>
        <w:t>ГБОУ Школа №967</w:t>
      </w:r>
    </w:p>
    <w:p w:rsidR="0014161A" w:rsidRPr="006C5209" w:rsidRDefault="0014161A" w:rsidP="006C5209">
      <w:pPr>
        <w:pStyle w:val="a7"/>
        <w:numPr>
          <w:ilvl w:val="0"/>
          <w:numId w:val="3"/>
        </w:numPr>
        <w:spacing w:before="120" w:after="120"/>
        <w:rPr>
          <w:szCs w:val="28"/>
        </w:rPr>
      </w:pPr>
      <w:r w:rsidRPr="006C5209">
        <w:rPr>
          <w:szCs w:val="28"/>
        </w:rPr>
        <w:t>ГБОУ Школа №283</w:t>
      </w:r>
    </w:p>
    <w:p w:rsidR="0014161A" w:rsidRPr="006C5209" w:rsidRDefault="0014161A" w:rsidP="006C5209">
      <w:pPr>
        <w:pStyle w:val="a7"/>
        <w:numPr>
          <w:ilvl w:val="0"/>
          <w:numId w:val="3"/>
        </w:numPr>
        <w:spacing w:before="120" w:after="120"/>
        <w:rPr>
          <w:szCs w:val="28"/>
        </w:rPr>
      </w:pPr>
      <w:r w:rsidRPr="006C5209">
        <w:rPr>
          <w:szCs w:val="28"/>
        </w:rPr>
        <w:t>ГБУ ЦДС «Паллада»</w:t>
      </w:r>
    </w:p>
    <w:p w:rsidR="0014161A" w:rsidRPr="006C5209" w:rsidRDefault="0014161A" w:rsidP="006C5209">
      <w:pPr>
        <w:pStyle w:val="a7"/>
        <w:numPr>
          <w:ilvl w:val="0"/>
          <w:numId w:val="3"/>
        </w:numPr>
        <w:spacing w:before="120" w:after="120"/>
        <w:rPr>
          <w:szCs w:val="28"/>
        </w:rPr>
      </w:pPr>
      <w:r w:rsidRPr="006C5209">
        <w:rPr>
          <w:szCs w:val="28"/>
        </w:rPr>
        <w:t>ГБУЗ ГП №218 ДЗМ</w:t>
      </w:r>
    </w:p>
    <w:p w:rsidR="0014161A" w:rsidRPr="006C5209" w:rsidRDefault="0014161A" w:rsidP="006C5209">
      <w:pPr>
        <w:pStyle w:val="a7"/>
        <w:numPr>
          <w:ilvl w:val="0"/>
          <w:numId w:val="3"/>
        </w:numPr>
        <w:spacing w:before="120" w:after="120"/>
        <w:rPr>
          <w:szCs w:val="28"/>
        </w:rPr>
      </w:pPr>
      <w:r w:rsidRPr="006C5209">
        <w:rPr>
          <w:szCs w:val="28"/>
        </w:rPr>
        <w:t>ГБУЗ ГП №107 ДЗМ</w:t>
      </w:r>
    </w:p>
    <w:p w:rsidR="0014161A" w:rsidRPr="006C5209" w:rsidRDefault="0014161A" w:rsidP="006C5209">
      <w:pPr>
        <w:pStyle w:val="a7"/>
        <w:numPr>
          <w:ilvl w:val="0"/>
          <w:numId w:val="3"/>
        </w:numPr>
        <w:spacing w:before="120" w:after="120"/>
        <w:rPr>
          <w:szCs w:val="28"/>
        </w:rPr>
      </w:pPr>
      <w:r w:rsidRPr="006C5209">
        <w:rPr>
          <w:szCs w:val="28"/>
        </w:rPr>
        <w:t>ГБУ ЦФКИС СВАО</w:t>
      </w:r>
    </w:p>
    <w:p w:rsidR="0014161A" w:rsidRPr="006C5209" w:rsidRDefault="0014161A" w:rsidP="006C5209">
      <w:pPr>
        <w:pStyle w:val="a7"/>
        <w:numPr>
          <w:ilvl w:val="0"/>
          <w:numId w:val="3"/>
        </w:numPr>
        <w:spacing w:before="120" w:after="120"/>
        <w:rPr>
          <w:szCs w:val="28"/>
        </w:rPr>
      </w:pPr>
      <w:r w:rsidRPr="006C5209">
        <w:rPr>
          <w:szCs w:val="28"/>
        </w:rPr>
        <w:lastRenderedPageBreak/>
        <w:t>ГБПОУ МКАГ</w:t>
      </w:r>
    </w:p>
    <w:p w:rsidR="0014161A" w:rsidRPr="006C5209" w:rsidRDefault="0014161A" w:rsidP="006C5209">
      <w:pPr>
        <w:pStyle w:val="a7"/>
        <w:numPr>
          <w:ilvl w:val="0"/>
          <w:numId w:val="3"/>
        </w:numPr>
        <w:spacing w:before="120" w:after="120"/>
        <w:rPr>
          <w:szCs w:val="28"/>
        </w:rPr>
      </w:pPr>
      <w:r w:rsidRPr="006C5209">
        <w:rPr>
          <w:szCs w:val="28"/>
        </w:rPr>
        <w:t>ГБУ ПКиО «Бабушкинский»</w:t>
      </w:r>
    </w:p>
    <w:p w:rsidR="0014161A" w:rsidRPr="006C5209" w:rsidRDefault="0014161A" w:rsidP="006C5209">
      <w:pPr>
        <w:pStyle w:val="a7"/>
        <w:numPr>
          <w:ilvl w:val="0"/>
          <w:numId w:val="3"/>
        </w:numPr>
        <w:tabs>
          <w:tab w:val="left" w:pos="709"/>
        </w:tabs>
        <w:spacing w:before="120" w:after="120"/>
        <w:ind w:left="567" w:hanging="207"/>
        <w:rPr>
          <w:szCs w:val="28"/>
        </w:rPr>
      </w:pPr>
      <w:r w:rsidRPr="006C5209">
        <w:rPr>
          <w:szCs w:val="28"/>
        </w:rPr>
        <w:t>ООО «Точка Опоры»</w:t>
      </w:r>
    </w:p>
    <w:p w:rsidR="0014161A" w:rsidRPr="006C5209" w:rsidRDefault="0014161A" w:rsidP="006C5209">
      <w:pPr>
        <w:pStyle w:val="a7"/>
        <w:numPr>
          <w:ilvl w:val="0"/>
          <w:numId w:val="3"/>
        </w:numPr>
        <w:tabs>
          <w:tab w:val="left" w:pos="709"/>
        </w:tabs>
        <w:spacing w:before="120" w:after="120"/>
        <w:ind w:left="567" w:hanging="207"/>
        <w:rPr>
          <w:szCs w:val="28"/>
        </w:rPr>
      </w:pPr>
      <w:r w:rsidRPr="006C5209">
        <w:rPr>
          <w:szCs w:val="28"/>
        </w:rPr>
        <w:t xml:space="preserve">ООО «Альфа </w:t>
      </w:r>
      <w:proofErr w:type="spellStart"/>
      <w:r w:rsidRPr="006C5209">
        <w:rPr>
          <w:szCs w:val="28"/>
        </w:rPr>
        <w:t>фит</w:t>
      </w:r>
      <w:proofErr w:type="spellEnd"/>
      <w:r w:rsidRPr="006C5209">
        <w:rPr>
          <w:szCs w:val="28"/>
        </w:rPr>
        <w:t>» фитнес клуб «Зебра»</w:t>
      </w:r>
    </w:p>
    <w:p w:rsidR="0014161A" w:rsidRPr="006C5209" w:rsidRDefault="0014161A" w:rsidP="006C5209">
      <w:pPr>
        <w:pStyle w:val="a7"/>
        <w:numPr>
          <w:ilvl w:val="0"/>
          <w:numId w:val="3"/>
        </w:numPr>
        <w:tabs>
          <w:tab w:val="left" w:pos="709"/>
        </w:tabs>
        <w:spacing w:before="120" w:after="120"/>
        <w:ind w:left="567" w:hanging="207"/>
        <w:rPr>
          <w:szCs w:val="28"/>
        </w:rPr>
      </w:pPr>
      <w:r w:rsidRPr="006C5209">
        <w:rPr>
          <w:szCs w:val="28"/>
        </w:rPr>
        <w:t>ООО «</w:t>
      </w:r>
      <w:proofErr w:type="spellStart"/>
      <w:r w:rsidRPr="006C5209">
        <w:rPr>
          <w:szCs w:val="28"/>
        </w:rPr>
        <w:t>Блк</w:t>
      </w:r>
      <w:proofErr w:type="spellEnd"/>
      <w:r w:rsidRPr="006C5209">
        <w:rPr>
          <w:szCs w:val="28"/>
        </w:rPr>
        <w:t xml:space="preserve"> Си» ресторан «Чача»</w:t>
      </w:r>
    </w:p>
    <w:p w:rsidR="0014161A" w:rsidRPr="006C5209" w:rsidRDefault="0014161A" w:rsidP="006C5209">
      <w:pPr>
        <w:pStyle w:val="a7"/>
        <w:numPr>
          <w:ilvl w:val="0"/>
          <w:numId w:val="3"/>
        </w:numPr>
        <w:tabs>
          <w:tab w:val="left" w:pos="709"/>
        </w:tabs>
        <w:spacing w:before="120" w:after="120"/>
        <w:ind w:left="567" w:hanging="207"/>
        <w:rPr>
          <w:szCs w:val="28"/>
        </w:rPr>
      </w:pPr>
      <w:r w:rsidRPr="006C5209">
        <w:rPr>
          <w:szCs w:val="28"/>
        </w:rPr>
        <w:t xml:space="preserve">ИП </w:t>
      </w:r>
      <w:proofErr w:type="spellStart"/>
      <w:r w:rsidRPr="006C5209">
        <w:rPr>
          <w:szCs w:val="28"/>
        </w:rPr>
        <w:t>Вахниченко</w:t>
      </w:r>
      <w:proofErr w:type="spellEnd"/>
      <w:r w:rsidRPr="006C5209">
        <w:rPr>
          <w:szCs w:val="28"/>
        </w:rPr>
        <w:t xml:space="preserve"> В.С. фитнес клуб «Фитнес </w:t>
      </w:r>
      <w:proofErr w:type="spellStart"/>
      <w:r w:rsidRPr="006C5209">
        <w:rPr>
          <w:szCs w:val="28"/>
        </w:rPr>
        <w:t>ленд</w:t>
      </w:r>
      <w:proofErr w:type="spellEnd"/>
      <w:r w:rsidRPr="006C5209">
        <w:rPr>
          <w:szCs w:val="28"/>
        </w:rPr>
        <w:t>»</w:t>
      </w:r>
    </w:p>
    <w:p w:rsidR="0014161A" w:rsidRPr="006C5209" w:rsidRDefault="0014161A" w:rsidP="006C5209">
      <w:pPr>
        <w:pStyle w:val="a7"/>
        <w:numPr>
          <w:ilvl w:val="0"/>
          <w:numId w:val="3"/>
        </w:numPr>
        <w:tabs>
          <w:tab w:val="left" w:pos="709"/>
        </w:tabs>
        <w:spacing w:before="120" w:after="120"/>
        <w:ind w:left="567" w:hanging="207"/>
        <w:rPr>
          <w:szCs w:val="28"/>
        </w:rPr>
      </w:pPr>
      <w:r w:rsidRPr="006C5209">
        <w:rPr>
          <w:szCs w:val="28"/>
        </w:rPr>
        <w:t>РОО «МНОГО ДЕТСТВА»</w:t>
      </w:r>
    </w:p>
    <w:p w:rsidR="0014161A" w:rsidRPr="006C5209" w:rsidRDefault="0014161A" w:rsidP="006C5209">
      <w:pPr>
        <w:pStyle w:val="a7"/>
        <w:spacing w:before="120" w:after="120"/>
        <w:ind w:left="502" w:hanging="502"/>
        <w:rPr>
          <w:szCs w:val="28"/>
        </w:rPr>
      </w:pPr>
    </w:p>
    <w:p w:rsidR="0014161A" w:rsidRPr="006C5209" w:rsidRDefault="0014161A" w:rsidP="006C5209">
      <w:pPr>
        <w:pStyle w:val="a7"/>
        <w:spacing w:before="120" w:after="120" w:line="360" w:lineRule="auto"/>
        <w:ind w:left="0" w:firstLine="502"/>
        <w:jc w:val="both"/>
        <w:rPr>
          <w:szCs w:val="28"/>
        </w:rPr>
      </w:pPr>
      <w:r w:rsidRPr="006C5209">
        <w:rPr>
          <w:b/>
          <w:szCs w:val="28"/>
        </w:rPr>
        <w:t xml:space="preserve"> </w:t>
      </w:r>
      <w:r w:rsidRPr="006C5209">
        <w:rPr>
          <w:b/>
          <w:szCs w:val="28"/>
        </w:rPr>
        <w:tab/>
        <w:t xml:space="preserve">По итогам работы </w:t>
      </w:r>
      <w:r w:rsidR="008A6BE5" w:rsidRPr="006C5209">
        <w:rPr>
          <w:szCs w:val="28"/>
        </w:rPr>
        <w:t>записалась</w:t>
      </w:r>
      <w:r w:rsidR="008A6BE5" w:rsidRPr="006C5209">
        <w:rPr>
          <w:b/>
          <w:szCs w:val="28"/>
        </w:rPr>
        <w:t xml:space="preserve"> </w:t>
      </w:r>
      <w:r w:rsidR="008A6BE5" w:rsidRPr="006C5209">
        <w:rPr>
          <w:szCs w:val="28"/>
        </w:rPr>
        <w:t>в проект</w:t>
      </w:r>
      <w:r w:rsidR="008A6BE5" w:rsidRPr="006C5209">
        <w:rPr>
          <w:b/>
          <w:szCs w:val="28"/>
        </w:rPr>
        <w:t xml:space="preserve"> 2928</w:t>
      </w:r>
      <w:r w:rsidR="008A6BE5" w:rsidRPr="006C5209">
        <w:rPr>
          <w:szCs w:val="28"/>
        </w:rPr>
        <w:t xml:space="preserve"> человек</w:t>
      </w:r>
      <w:r w:rsidR="000444D8">
        <w:rPr>
          <w:szCs w:val="28"/>
        </w:rPr>
        <w:t xml:space="preserve"> (</w:t>
      </w:r>
      <w:r w:rsidR="008A6BE5" w:rsidRPr="006C5209">
        <w:rPr>
          <w:b/>
          <w:szCs w:val="28"/>
        </w:rPr>
        <w:t xml:space="preserve">это в два раза больше </w:t>
      </w:r>
      <w:r w:rsidR="008A6BE5" w:rsidRPr="006C5209">
        <w:rPr>
          <w:szCs w:val="28"/>
        </w:rPr>
        <w:t>по сравнению</w:t>
      </w:r>
      <w:r w:rsidR="008A6BE5" w:rsidRPr="006C5209">
        <w:rPr>
          <w:b/>
          <w:szCs w:val="28"/>
        </w:rPr>
        <w:t xml:space="preserve"> с 2018г.</w:t>
      </w:r>
      <w:proofErr w:type="gramStart"/>
      <w:r w:rsidR="000444D8">
        <w:rPr>
          <w:b/>
          <w:szCs w:val="28"/>
        </w:rPr>
        <w:t xml:space="preserve">), </w:t>
      </w:r>
      <w:r w:rsidR="008A6BE5" w:rsidRPr="006C5209">
        <w:rPr>
          <w:b/>
          <w:szCs w:val="28"/>
        </w:rPr>
        <w:t xml:space="preserve"> </w:t>
      </w:r>
      <w:r w:rsidR="008A6BE5" w:rsidRPr="006C5209">
        <w:rPr>
          <w:szCs w:val="28"/>
        </w:rPr>
        <w:t>которые</w:t>
      </w:r>
      <w:proofErr w:type="gramEnd"/>
      <w:r w:rsidR="008A6BE5" w:rsidRPr="006C5209">
        <w:rPr>
          <w:szCs w:val="28"/>
        </w:rPr>
        <w:t xml:space="preserve"> занимаются </w:t>
      </w:r>
      <w:r w:rsidRPr="006C5209">
        <w:rPr>
          <w:szCs w:val="28"/>
        </w:rPr>
        <w:t>в</w:t>
      </w:r>
      <w:r w:rsidRPr="006C5209">
        <w:rPr>
          <w:b/>
          <w:szCs w:val="28"/>
        </w:rPr>
        <w:t xml:space="preserve"> 115 </w:t>
      </w:r>
      <w:r w:rsidRPr="006C5209">
        <w:rPr>
          <w:szCs w:val="28"/>
        </w:rPr>
        <w:t>действующих группах</w:t>
      </w:r>
      <w:r w:rsidR="008A6BE5" w:rsidRPr="006C5209">
        <w:rPr>
          <w:szCs w:val="28"/>
        </w:rPr>
        <w:t xml:space="preserve">. </w:t>
      </w:r>
      <w:r w:rsidRPr="006C5209">
        <w:rPr>
          <w:szCs w:val="28"/>
        </w:rPr>
        <w:t xml:space="preserve"> </w:t>
      </w:r>
    </w:p>
    <w:p w:rsidR="0014161A" w:rsidRPr="006C5209" w:rsidRDefault="0014161A" w:rsidP="006C5209">
      <w:pPr>
        <w:pStyle w:val="a7"/>
        <w:spacing w:before="120" w:after="120" w:line="360" w:lineRule="auto"/>
        <w:ind w:left="0" w:firstLine="502"/>
        <w:jc w:val="both"/>
        <w:rPr>
          <w:szCs w:val="28"/>
        </w:rPr>
      </w:pPr>
      <w:r w:rsidRPr="006C5209">
        <w:rPr>
          <w:szCs w:val="28"/>
        </w:rPr>
        <w:t xml:space="preserve">Проект Московское долголетие отличается не только занятиями в группах по направлению, но и проведению культурно-досуговых мероприятий. Так в 2019 году проведено более </w:t>
      </w:r>
      <w:r w:rsidRPr="006C5209">
        <w:rPr>
          <w:b/>
          <w:szCs w:val="28"/>
        </w:rPr>
        <w:t>100</w:t>
      </w:r>
      <w:r w:rsidRPr="006C5209">
        <w:rPr>
          <w:szCs w:val="28"/>
        </w:rPr>
        <w:t xml:space="preserve"> мероприятий, в которых приняли участие </w:t>
      </w:r>
      <w:r w:rsidRPr="006C5209">
        <w:rPr>
          <w:b/>
          <w:color w:val="000000"/>
          <w:szCs w:val="28"/>
        </w:rPr>
        <w:t>2659</w:t>
      </w:r>
      <w:r w:rsidRPr="006C5209">
        <w:rPr>
          <w:szCs w:val="28"/>
        </w:rPr>
        <w:t xml:space="preserve"> человек.  </w:t>
      </w:r>
      <w:r w:rsidR="008A6BE5" w:rsidRPr="006C5209">
        <w:rPr>
          <w:szCs w:val="28"/>
        </w:rPr>
        <w:t xml:space="preserve">Особо хочется отметить, что </w:t>
      </w:r>
      <w:r w:rsidR="006C5209" w:rsidRPr="006C5209">
        <w:rPr>
          <w:szCs w:val="28"/>
        </w:rPr>
        <w:t>жители</w:t>
      </w:r>
      <w:r w:rsidR="008A6BE5" w:rsidRPr="006C5209">
        <w:rPr>
          <w:szCs w:val="28"/>
        </w:rPr>
        <w:t xml:space="preserve"> района также приняли </w:t>
      </w:r>
      <w:r w:rsidRPr="006C5209">
        <w:rPr>
          <w:szCs w:val="28"/>
        </w:rPr>
        <w:t xml:space="preserve">участие в установленных в текущем году мировых рекордах Гиннесса, по одновременному участию в таких направлениях как: </w:t>
      </w:r>
    </w:p>
    <w:p w:rsidR="0014161A" w:rsidRPr="006C5209" w:rsidRDefault="0014161A" w:rsidP="006C5209">
      <w:pPr>
        <w:pStyle w:val="a7"/>
        <w:numPr>
          <w:ilvl w:val="0"/>
          <w:numId w:val="4"/>
        </w:numPr>
        <w:spacing w:before="120" w:after="120" w:line="360" w:lineRule="auto"/>
        <w:jc w:val="both"/>
        <w:rPr>
          <w:szCs w:val="28"/>
        </w:rPr>
      </w:pPr>
      <w:r w:rsidRPr="006C5209">
        <w:rPr>
          <w:szCs w:val="28"/>
        </w:rPr>
        <w:t>Скандинавская ходьба</w:t>
      </w:r>
    </w:p>
    <w:p w:rsidR="0014161A" w:rsidRPr="006C5209" w:rsidRDefault="0014161A" w:rsidP="006C5209">
      <w:pPr>
        <w:pStyle w:val="a7"/>
        <w:numPr>
          <w:ilvl w:val="0"/>
          <w:numId w:val="4"/>
        </w:numPr>
        <w:spacing w:before="120" w:after="120" w:line="360" w:lineRule="auto"/>
        <w:jc w:val="both"/>
        <w:rPr>
          <w:szCs w:val="28"/>
        </w:rPr>
      </w:pPr>
      <w:proofErr w:type="spellStart"/>
      <w:r w:rsidRPr="006C5209">
        <w:rPr>
          <w:szCs w:val="28"/>
        </w:rPr>
        <w:t>Зумба</w:t>
      </w:r>
      <w:proofErr w:type="spellEnd"/>
    </w:p>
    <w:p w:rsidR="0014161A" w:rsidRPr="006C5209" w:rsidRDefault="0014161A" w:rsidP="006C5209">
      <w:pPr>
        <w:pStyle w:val="a7"/>
        <w:numPr>
          <w:ilvl w:val="0"/>
          <w:numId w:val="4"/>
        </w:numPr>
        <w:spacing w:before="120" w:after="120" w:line="360" w:lineRule="auto"/>
        <w:jc w:val="both"/>
        <w:rPr>
          <w:szCs w:val="28"/>
        </w:rPr>
      </w:pPr>
      <w:r w:rsidRPr="006C5209">
        <w:rPr>
          <w:szCs w:val="28"/>
        </w:rPr>
        <w:t>Рисование</w:t>
      </w:r>
    </w:p>
    <w:p w:rsidR="0014161A" w:rsidRPr="006C5209" w:rsidRDefault="0014161A" w:rsidP="006C5209">
      <w:pPr>
        <w:pStyle w:val="a7"/>
        <w:numPr>
          <w:ilvl w:val="0"/>
          <w:numId w:val="4"/>
        </w:numPr>
        <w:spacing w:before="120" w:after="120" w:line="360" w:lineRule="auto"/>
        <w:jc w:val="both"/>
        <w:rPr>
          <w:szCs w:val="28"/>
        </w:rPr>
      </w:pPr>
      <w:r w:rsidRPr="006C5209">
        <w:rPr>
          <w:szCs w:val="28"/>
        </w:rPr>
        <w:t>Хоровое пение</w:t>
      </w:r>
    </w:p>
    <w:p w:rsidR="0014161A" w:rsidRPr="006C5209" w:rsidRDefault="0014161A" w:rsidP="006C5209">
      <w:pPr>
        <w:pStyle w:val="a7"/>
        <w:numPr>
          <w:ilvl w:val="0"/>
          <w:numId w:val="4"/>
        </w:numPr>
        <w:spacing w:before="120" w:after="120" w:line="360" w:lineRule="auto"/>
        <w:jc w:val="both"/>
        <w:rPr>
          <w:szCs w:val="28"/>
        </w:rPr>
      </w:pPr>
      <w:r w:rsidRPr="006C5209">
        <w:rPr>
          <w:szCs w:val="28"/>
        </w:rPr>
        <w:t>Гимнастика с палками</w:t>
      </w:r>
    </w:p>
    <w:p w:rsidR="006C5209" w:rsidRPr="006C5209" w:rsidRDefault="006C5209" w:rsidP="006C5209">
      <w:pPr>
        <w:pStyle w:val="a7"/>
        <w:numPr>
          <w:ilvl w:val="0"/>
          <w:numId w:val="4"/>
        </w:numPr>
        <w:spacing w:before="120" w:after="120" w:line="360" w:lineRule="auto"/>
        <w:jc w:val="both"/>
        <w:rPr>
          <w:szCs w:val="28"/>
        </w:rPr>
      </w:pPr>
      <w:r w:rsidRPr="006C5209">
        <w:rPr>
          <w:szCs w:val="28"/>
        </w:rPr>
        <w:t>Чеканка мяча</w:t>
      </w:r>
    </w:p>
    <w:p w:rsidR="0014161A" w:rsidRPr="006C5209" w:rsidRDefault="008A6BE5" w:rsidP="006C5209">
      <w:pPr>
        <w:pStyle w:val="a7"/>
        <w:spacing w:before="120" w:after="120" w:line="360" w:lineRule="auto"/>
        <w:ind w:left="0" w:firstLine="862"/>
        <w:jc w:val="both"/>
        <w:rPr>
          <w:szCs w:val="28"/>
        </w:rPr>
      </w:pPr>
      <w:r w:rsidRPr="006C5209">
        <w:rPr>
          <w:szCs w:val="28"/>
        </w:rPr>
        <w:t>В 2019 году</w:t>
      </w:r>
      <w:r w:rsidR="0014161A" w:rsidRPr="006C5209">
        <w:rPr>
          <w:szCs w:val="28"/>
        </w:rPr>
        <w:t xml:space="preserve"> </w:t>
      </w:r>
      <w:r w:rsidR="006C5209" w:rsidRPr="006C5209">
        <w:rPr>
          <w:szCs w:val="28"/>
        </w:rPr>
        <w:t>п</w:t>
      </w:r>
      <w:r w:rsidR="0014161A" w:rsidRPr="006C5209">
        <w:rPr>
          <w:szCs w:val="28"/>
        </w:rPr>
        <w:t xml:space="preserve">роект </w:t>
      </w:r>
      <w:r w:rsidR="00A01B69" w:rsidRPr="006C5209">
        <w:rPr>
          <w:szCs w:val="28"/>
        </w:rPr>
        <w:t>разработал</w:t>
      </w:r>
      <w:r w:rsidR="0014161A" w:rsidRPr="006C5209">
        <w:rPr>
          <w:szCs w:val="28"/>
        </w:rPr>
        <w:t xml:space="preserve"> бонусную программу. Для участников, занимающихся в проекте более</w:t>
      </w:r>
      <w:r w:rsidR="006C5209" w:rsidRPr="006C5209">
        <w:rPr>
          <w:szCs w:val="28"/>
        </w:rPr>
        <w:t xml:space="preserve"> 3-х месяцев или посещающих 2-ве и более активности, предлагается возможность экскурсионных поездок на «Добром автобусе». </w:t>
      </w:r>
      <w:r w:rsidR="0014161A" w:rsidRPr="006C5209">
        <w:rPr>
          <w:szCs w:val="28"/>
        </w:rPr>
        <w:t xml:space="preserve"> Всего организовано </w:t>
      </w:r>
      <w:r w:rsidR="0014161A" w:rsidRPr="006C5209">
        <w:rPr>
          <w:b/>
          <w:szCs w:val="28"/>
        </w:rPr>
        <w:t xml:space="preserve">23 </w:t>
      </w:r>
      <w:r w:rsidR="0014161A" w:rsidRPr="006C5209">
        <w:rPr>
          <w:szCs w:val="28"/>
        </w:rPr>
        <w:t xml:space="preserve">экскурсионные поездки, в которых приняли участие </w:t>
      </w:r>
      <w:r w:rsidR="0014161A" w:rsidRPr="006C5209">
        <w:rPr>
          <w:b/>
          <w:szCs w:val="28"/>
        </w:rPr>
        <w:t>1177</w:t>
      </w:r>
      <w:r w:rsidR="0014161A" w:rsidRPr="006C5209">
        <w:rPr>
          <w:szCs w:val="28"/>
        </w:rPr>
        <w:t xml:space="preserve"> человек.</w:t>
      </w:r>
    </w:p>
    <w:p w:rsidR="00134B56" w:rsidRDefault="0014161A" w:rsidP="006C5209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4D8">
        <w:rPr>
          <w:rFonts w:ascii="Times New Roman" w:hAnsi="Times New Roman"/>
          <w:b/>
          <w:sz w:val="32"/>
          <w:szCs w:val="32"/>
        </w:rPr>
        <w:t xml:space="preserve">    </w:t>
      </w:r>
      <w:r>
        <w:rPr>
          <w:rFonts w:ascii="Times New Roman" w:hAnsi="Times New Roman"/>
          <w:b/>
          <w:sz w:val="32"/>
          <w:szCs w:val="32"/>
        </w:rPr>
        <w:tab/>
      </w:r>
      <w:r w:rsidR="00523AA5" w:rsidRPr="00523AA5">
        <w:rPr>
          <w:rFonts w:ascii="Times New Roman" w:eastAsia="Times New Roman" w:hAnsi="Times New Roman"/>
          <w:sz w:val="28"/>
          <w:szCs w:val="28"/>
          <w:lang w:eastAsia="ru-RU"/>
        </w:rPr>
        <w:t xml:space="preserve">Сотрудники филиала – это </w:t>
      </w:r>
      <w:r w:rsidR="00523AA5">
        <w:rPr>
          <w:rFonts w:ascii="Times New Roman" w:eastAsia="Times New Roman" w:hAnsi="Times New Roman"/>
          <w:sz w:val="28"/>
          <w:szCs w:val="28"/>
          <w:lang w:eastAsia="ru-RU"/>
        </w:rPr>
        <w:t xml:space="preserve">сплоченный, трудоспособный коллектив. </w:t>
      </w:r>
    </w:p>
    <w:p w:rsidR="00070118" w:rsidRDefault="00070118" w:rsidP="00070118">
      <w:pPr>
        <w:pStyle w:val="msonormalmailrucssattributepostfix"/>
        <w:spacing w:before="0" w:beforeAutospacing="0" w:after="0" w:afterAutospacing="0" w:line="360" w:lineRule="auto"/>
        <w:ind w:left="284" w:right="-2" w:firstLine="567"/>
        <w:jc w:val="both"/>
      </w:pPr>
      <w:r>
        <w:rPr>
          <w:rStyle w:val="a4"/>
          <w:sz w:val="28"/>
          <w:szCs w:val="28"/>
        </w:rPr>
        <w:t>Фактическая численность сотрудников филиала «Северное Медведково»</w:t>
      </w:r>
      <w:r>
        <w:rPr>
          <w:sz w:val="28"/>
          <w:szCs w:val="28"/>
        </w:rPr>
        <w:t xml:space="preserve"> составляет </w:t>
      </w:r>
      <w:r>
        <w:rPr>
          <w:rStyle w:val="a4"/>
          <w:sz w:val="28"/>
          <w:szCs w:val="28"/>
        </w:rPr>
        <w:t xml:space="preserve">92 </w:t>
      </w:r>
      <w:proofErr w:type="gramStart"/>
      <w:r>
        <w:rPr>
          <w:sz w:val="28"/>
          <w:szCs w:val="28"/>
        </w:rPr>
        <w:t>человека,  из</w:t>
      </w:r>
      <w:proofErr w:type="gramEnd"/>
      <w:r>
        <w:rPr>
          <w:sz w:val="28"/>
          <w:szCs w:val="28"/>
        </w:rPr>
        <w:t xml:space="preserve"> них – </w:t>
      </w:r>
      <w:r>
        <w:rPr>
          <w:rStyle w:val="a4"/>
          <w:sz w:val="28"/>
          <w:szCs w:val="28"/>
        </w:rPr>
        <w:t xml:space="preserve">59 </w:t>
      </w:r>
      <w:r>
        <w:rPr>
          <w:sz w:val="28"/>
          <w:szCs w:val="28"/>
        </w:rPr>
        <w:t xml:space="preserve">человек </w:t>
      </w:r>
      <w:r>
        <w:rPr>
          <w:rStyle w:val="a4"/>
          <w:sz w:val="28"/>
          <w:szCs w:val="28"/>
        </w:rPr>
        <w:t xml:space="preserve">– </w:t>
      </w:r>
      <w:r>
        <w:rPr>
          <w:sz w:val="28"/>
          <w:szCs w:val="28"/>
        </w:rPr>
        <w:t xml:space="preserve">это социальные работники. </w:t>
      </w:r>
    </w:p>
    <w:p w:rsidR="00070118" w:rsidRDefault="00070118" w:rsidP="00070118">
      <w:pPr>
        <w:pStyle w:val="msonormalmailrucssattributepostfix"/>
        <w:spacing w:before="0" w:beforeAutospacing="0" w:after="0" w:afterAutospacing="0" w:line="360" w:lineRule="auto"/>
        <w:ind w:left="284" w:right="-2" w:firstLine="567"/>
        <w:jc w:val="both"/>
      </w:pPr>
      <w:r>
        <w:rPr>
          <w:sz w:val="28"/>
          <w:szCs w:val="28"/>
        </w:rPr>
        <w:t xml:space="preserve">Укомплектованность кадрового состава – </w:t>
      </w:r>
      <w:r>
        <w:rPr>
          <w:rStyle w:val="a4"/>
          <w:sz w:val="28"/>
          <w:szCs w:val="28"/>
        </w:rPr>
        <w:t xml:space="preserve">93,4%. </w:t>
      </w:r>
      <w:r>
        <w:rPr>
          <w:sz w:val="28"/>
          <w:szCs w:val="28"/>
        </w:rPr>
        <w:t xml:space="preserve"> В учреждении текучесть кадров – </w:t>
      </w:r>
      <w:r>
        <w:rPr>
          <w:rStyle w:val="a4"/>
          <w:sz w:val="28"/>
          <w:szCs w:val="28"/>
        </w:rPr>
        <w:t>19,25%</w:t>
      </w:r>
      <w:r>
        <w:rPr>
          <w:sz w:val="28"/>
          <w:szCs w:val="28"/>
        </w:rPr>
        <w:t xml:space="preserve"> по итогам работы за 2019г. </w:t>
      </w:r>
    </w:p>
    <w:p w:rsidR="00070118" w:rsidRDefault="00070118" w:rsidP="00070118">
      <w:pPr>
        <w:pStyle w:val="msonormalmailrucssattributepostfix"/>
        <w:spacing w:before="0" w:beforeAutospacing="0" w:after="0" w:afterAutospacing="0" w:line="360" w:lineRule="auto"/>
        <w:ind w:left="284" w:right="-2" w:firstLine="567"/>
        <w:jc w:val="both"/>
      </w:pPr>
      <w:r>
        <w:rPr>
          <w:sz w:val="28"/>
          <w:szCs w:val="28"/>
        </w:rPr>
        <w:lastRenderedPageBreak/>
        <w:t xml:space="preserve">Из общего количества сотрудников 48 человек имеют высшее образование, среднее профессиональное и начальное профессиональное – </w:t>
      </w:r>
      <w:r>
        <w:rPr>
          <w:rStyle w:val="a4"/>
          <w:sz w:val="28"/>
          <w:szCs w:val="28"/>
        </w:rPr>
        <w:t>36 человек</w:t>
      </w:r>
      <w:r>
        <w:rPr>
          <w:sz w:val="28"/>
          <w:szCs w:val="28"/>
        </w:rPr>
        <w:t xml:space="preserve">, среднее – </w:t>
      </w:r>
      <w:proofErr w:type="gramStart"/>
      <w:r>
        <w:rPr>
          <w:rStyle w:val="a4"/>
          <w:sz w:val="28"/>
          <w:szCs w:val="28"/>
        </w:rPr>
        <w:t>8  человек</w:t>
      </w:r>
      <w:proofErr w:type="gramEnd"/>
      <w:r>
        <w:rPr>
          <w:rStyle w:val="a4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70118" w:rsidRDefault="00070118" w:rsidP="00070118">
      <w:pPr>
        <w:pStyle w:val="msonormalmailrucssattributepostfix"/>
        <w:spacing w:before="0" w:beforeAutospacing="0" w:after="0" w:afterAutospacing="0" w:line="360" w:lineRule="auto"/>
        <w:ind w:left="284" w:right="-2" w:firstLine="567"/>
        <w:jc w:val="both"/>
      </w:pPr>
      <w:r>
        <w:rPr>
          <w:sz w:val="28"/>
          <w:szCs w:val="28"/>
        </w:rPr>
        <w:t xml:space="preserve">Средние возрастные показатели </w:t>
      </w:r>
      <w:proofErr w:type="gramStart"/>
      <w:r>
        <w:rPr>
          <w:sz w:val="28"/>
          <w:szCs w:val="28"/>
        </w:rPr>
        <w:t>сотрудников:  в</w:t>
      </w:r>
      <w:proofErr w:type="gramEnd"/>
      <w:r>
        <w:rPr>
          <w:sz w:val="28"/>
          <w:szCs w:val="28"/>
        </w:rPr>
        <w:t xml:space="preserve"> возрасте до 35 лет – </w:t>
      </w:r>
      <w:r>
        <w:rPr>
          <w:rStyle w:val="a4"/>
          <w:sz w:val="28"/>
          <w:szCs w:val="28"/>
        </w:rPr>
        <w:t>10 человек</w:t>
      </w:r>
      <w:r>
        <w:rPr>
          <w:sz w:val="28"/>
          <w:szCs w:val="28"/>
        </w:rPr>
        <w:t xml:space="preserve">, от 35 до 55 лет – </w:t>
      </w:r>
      <w:r>
        <w:rPr>
          <w:rStyle w:val="a4"/>
          <w:sz w:val="28"/>
          <w:szCs w:val="28"/>
        </w:rPr>
        <w:t>65 человек</w:t>
      </w:r>
      <w:r>
        <w:rPr>
          <w:sz w:val="28"/>
          <w:szCs w:val="28"/>
        </w:rPr>
        <w:t>, старше 55 – 11</w:t>
      </w:r>
      <w:r>
        <w:rPr>
          <w:rStyle w:val="a4"/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, старше 60 – </w:t>
      </w:r>
      <w:r>
        <w:rPr>
          <w:rStyle w:val="a4"/>
          <w:sz w:val="28"/>
          <w:szCs w:val="28"/>
        </w:rPr>
        <w:t xml:space="preserve">6 </w:t>
      </w:r>
      <w:r>
        <w:rPr>
          <w:sz w:val="28"/>
          <w:szCs w:val="28"/>
        </w:rPr>
        <w:t xml:space="preserve">человек. </w:t>
      </w:r>
    </w:p>
    <w:p w:rsidR="00070118" w:rsidRDefault="00070118" w:rsidP="00070118">
      <w:pPr>
        <w:pStyle w:val="msonormalmailrucssattributepostfix"/>
        <w:spacing w:before="0" w:beforeAutospacing="0" w:after="0" w:afterAutospacing="0" w:line="360" w:lineRule="auto"/>
        <w:ind w:left="284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В 2019 г. </w:t>
      </w:r>
      <w:r>
        <w:rPr>
          <w:rStyle w:val="a4"/>
          <w:sz w:val="28"/>
          <w:szCs w:val="28"/>
        </w:rPr>
        <w:t xml:space="preserve">1 </w:t>
      </w:r>
      <w:r>
        <w:rPr>
          <w:sz w:val="28"/>
          <w:szCs w:val="28"/>
        </w:rPr>
        <w:t xml:space="preserve">человек получил диплом о высшем образовании, </w:t>
      </w:r>
      <w:r>
        <w:rPr>
          <w:rStyle w:val="a4"/>
          <w:sz w:val="28"/>
          <w:szCs w:val="28"/>
        </w:rPr>
        <w:t xml:space="preserve">2 </w:t>
      </w:r>
      <w:r>
        <w:rPr>
          <w:sz w:val="28"/>
          <w:szCs w:val="28"/>
        </w:rPr>
        <w:t>человека прошли профессиональную переподготовку, в связи с требованиями профессиональных стандартов, утвержденных Минтруда РФ.</w:t>
      </w:r>
    </w:p>
    <w:p w:rsidR="00070118" w:rsidRDefault="00070118" w:rsidP="00070118">
      <w:pPr>
        <w:pStyle w:val="msonormalmailrucssattributepostfix"/>
        <w:spacing w:before="0" w:beforeAutospacing="0" w:after="0" w:afterAutospacing="0" w:line="360" w:lineRule="auto"/>
        <w:ind w:left="284" w:right="-2" w:firstLine="567"/>
        <w:jc w:val="both"/>
      </w:pPr>
    </w:p>
    <w:p w:rsidR="00C007AB" w:rsidRPr="00726F4B" w:rsidRDefault="00584EC1" w:rsidP="001E706C">
      <w:pPr>
        <w:tabs>
          <w:tab w:val="left" w:pos="9355"/>
        </w:tabs>
        <w:spacing w:after="0" w:line="360" w:lineRule="auto"/>
        <w:ind w:left="284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007AB" w:rsidRPr="00726F4B">
        <w:rPr>
          <w:rFonts w:ascii="Times New Roman" w:hAnsi="Times New Roman"/>
          <w:sz w:val="28"/>
          <w:szCs w:val="28"/>
        </w:rPr>
        <w:t>т всего коллектива ТЦСО</w:t>
      </w:r>
      <w:r>
        <w:rPr>
          <w:rFonts w:ascii="Times New Roman" w:hAnsi="Times New Roman"/>
          <w:sz w:val="28"/>
          <w:szCs w:val="28"/>
        </w:rPr>
        <w:t>, филиала «Северное Медведково»</w:t>
      </w:r>
      <w:r w:rsidR="00C007AB" w:rsidRPr="00726F4B">
        <w:rPr>
          <w:rFonts w:ascii="Times New Roman" w:hAnsi="Times New Roman"/>
          <w:sz w:val="28"/>
          <w:szCs w:val="28"/>
        </w:rPr>
        <w:t xml:space="preserve"> и жителей </w:t>
      </w:r>
      <w:proofErr w:type="gramStart"/>
      <w:r w:rsidR="00C007AB" w:rsidRPr="00726F4B">
        <w:rPr>
          <w:rFonts w:ascii="Times New Roman" w:hAnsi="Times New Roman"/>
          <w:sz w:val="28"/>
          <w:szCs w:val="28"/>
        </w:rPr>
        <w:t>района,  наших</w:t>
      </w:r>
      <w:proofErr w:type="gramEnd"/>
      <w:r w:rsidR="00C007AB" w:rsidRPr="00726F4B">
        <w:rPr>
          <w:rFonts w:ascii="Times New Roman" w:hAnsi="Times New Roman"/>
          <w:sz w:val="28"/>
          <w:szCs w:val="28"/>
        </w:rPr>
        <w:t xml:space="preserve"> получателей социальных услуг</w:t>
      </w:r>
      <w:r>
        <w:rPr>
          <w:rFonts w:ascii="Times New Roman" w:hAnsi="Times New Roman"/>
          <w:sz w:val="28"/>
          <w:szCs w:val="28"/>
        </w:rPr>
        <w:t>,</w:t>
      </w:r>
      <w:r w:rsidR="00C007AB" w:rsidRPr="00726F4B">
        <w:rPr>
          <w:rFonts w:ascii="Times New Roman" w:hAnsi="Times New Roman"/>
          <w:sz w:val="28"/>
          <w:szCs w:val="28"/>
        </w:rPr>
        <w:t xml:space="preserve">  хочу искренне поблагодарить депутатский корпус  района </w:t>
      </w:r>
      <w:r w:rsidR="00251D3C">
        <w:rPr>
          <w:rFonts w:ascii="Times New Roman" w:hAnsi="Times New Roman"/>
          <w:sz w:val="28"/>
          <w:szCs w:val="28"/>
        </w:rPr>
        <w:t xml:space="preserve">Северное Медведково </w:t>
      </w:r>
      <w:r w:rsidR="00C007AB" w:rsidRPr="00726F4B">
        <w:rPr>
          <w:rFonts w:ascii="Times New Roman" w:hAnsi="Times New Roman"/>
          <w:sz w:val="28"/>
          <w:szCs w:val="28"/>
        </w:rPr>
        <w:t xml:space="preserve">и его руководителя  </w:t>
      </w:r>
      <w:r w:rsidR="00761978">
        <w:rPr>
          <w:rFonts w:ascii="Times New Roman" w:hAnsi="Times New Roman"/>
          <w:b/>
          <w:sz w:val="28"/>
          <w:szCs w:val="28"/>
        </w:rPr>
        <w:t>Тамару Николаевну Денисову</w:t>
      </w:r>
      <w:r w:rsidR="00C007AB" w:rsidRPr="00726F4B">
        <w:rPr>
          <w:rFonts w:ascii="Times New Roman" w:hAnsi="Times New Roman"/>
          <w:sz w:val="28"/>
          <w:szCs w:val="28"/>
        </w:rPr>
        <w:t xml:space="preserve">, а также </w:t>
      </w:r>
      <w:r w:rsidR="00AA6B51">
        <w:rPr>
          <w:rFonts w:ascii="Times New Roman" w:hAnsi="Times New Roman"/>
          <w:sz w:val="28"/>
          <w:szCs w:val="28"/>
        </w:rPr>
        <w:t xml:space="preserve">сотрудников </w:t>
      </w:r>
      <w:r w:rsidR="00C007AB" w:rsidRPr="00726F4B">
        <w:rPr>
          <w:rFonts w:ascii="Times New Roman" w:hAnsi="Times New Roman"/>
          <w:sz w:val="28"/>
          <w:szCs w:val="28"/>
        </w:rPr>
        <w:t>Управы  за оказание помощи и поддержки учреждению и гражданам, которых мы обслуживаем.</w:t>
      </w:r>
    </w:p>
    <w:sectPr w:rsidR="00C007AB" w:rsidRPr="00726F4B" w:rsidSect="001E706C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026E"/>
    <w:multiLevelType w:val="hybridMultilevel"/>
    <w:tmpl w:val="C11CD54A"/>
    <w:lvl w:ilvl="0" w:tplc="1D300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FE337B"/>
    <w:multiLevelType w:val="hybridMultilevel"/>
    <w:tmpl w:val="C42C81B8"/>
    <w:lvl w:ilvl="0" w:tplc="D65E8B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24791"/>
    <w:multiLevelType w:val="hybridMultilevel"/>
    <w:tmpl w:val="7102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E59C9"/>
    <w:multiLevelType w:val="hybridMultilevel"/>
    <w:tmpl w:val="F036CE64"/>
    <w:lvl w:ilvl="0" w:tplc="D504869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983"/>
    <w:rsid w:val="000345B1"/>
    <w:rsid w:val="000444D8"/>
    <w:rsid w:val="00070118"/>
    <w:rsid w:val="00081670"/>
    <w:rsid w:val="000E066D"/>
    <w:rsid w:val="001056D0"/>
    <w:rsid w:val="00134B56"/>
    <w:rsid w:val="0014161A"/>
    <w:rsid w:val="00181968"/>
    <w:rsid w:val="00194097"/>
    <w:rsid w:val="00195661"/>
    <w:rsid w:val="001E706C"/>
    <w:rsid w:val="0022219C"/>
    <w:rsid w:val="00251D3C"/>
    <w:rsid w:val="00273ED9"/>
    <w:rsid w:val="00276512"/>
    <w:rsid w:val="002839AA"/>
    <w:rsid w:val="002944FB"/>
    <w:rsid w:val="00296BF0"/>
    <w:rsid w:val="002C6E56"/>
    <w:rsid w:val="002D703B"/>
    <w:rsid w:val="003469AE"/>
    <w:rsid w:val="00354808"/>
    <w:rsid w:val="00384BAB"/>
    <w:rsid w:val="00385E79"/>
    <w:rsid w:val="00386B3A"/>
    <w:rsid w:val="003A32D2"/>
    <w:rsid w:val="003E45DB"/>
    <w:rsid w:val="003F3604"/>
    <w:rsid w:val="003F6B6A"/>
    <w:rsid w:val="003F6CAA"/>
    <w:rsid w:val="00425904"/>
    <w:rsid w:val="00461918"/>
    <w:rsid w:val="00465B54"/>
    <w:rsid w:val="004924A2"/>
    <w:rsid w:val="004A0CDF"/>
    <w:rsid w:val="004C2457"/>
    <w:rsid w:val="004C33DB"/>
    <w:rsid w:val="004E5A29"/>
    <w:rsid w:val="00522091"/>
    <w:rsid w:val="00523AA5"/>
    <w:rsid w:val="005327C5"/>
    <w:rsid w:val="00546916"/>
    <w:rsid w:val="00584EC1"/>
    <w:rsid w:val="0059371B"/>
    <w:rsid w:val="00593797"/>
    <w:rsid w:val="005A0BA7"/>
    <w:rsid w:val="005A5F09"/>
    <w:rsid w:val="005B0C30"/>
    <w:rsid w:val="005B2F3C"/>
    <w:rsid w:val="005E3DC2"/>
    <w:rsid w:val="005E648A"/>
    <w:rsid w:val="005E7C09"/>
    <w:rsid w:val="00626A1F"/>
    <w:rsid w:val="00661247"/>
    <w:rsid w:val="006C4E8F"/>
    <w:rsid w:val="006C5209"/>
    <w:rsid w:val="006F39E9"/>
    <w:rsid w:val="00701B63"/>
    <w:rsid w:val="007055B1"/>
    <w:rsid w:val="00726F4B"/>
    <w:rsid w:val="007465C3"/>
    <w:rsid w:val="00761978"/>
    <w:rsid w:val="00761B4D"/>
    <w:rsid w:val="007A17AE"/>
    <w:rsid w:val="007D7AA3"/>
    <w:rsid w:val="00811E66"/>
    <w:rsid w:val="00814773"/>
    <w:rsid w:val="00824362"/>
    <w:rsid w:val="008A6BE5"/>
    <w:rsid w:val="008C7788"/>
    <w:rsid w:val="008D63A9"/>
    <w:rsid w:val="00904811"/>
    <w:rsid w:val="0090745F"/>
    <w:rsid w:val="0094075C"/>
    <w:rsid w:val="00952829"/>
    <w:rsid w:val="00954A56"/>
    <w:rsid w:val="00956C41"/>
    <w:rsid w:val="00972299"/>
    <w:rsid w:val="0097774C"/>
    <w:rsid w:val="00986C6E"/>
    <w:rsid w:val="009B209D"/>
    <w:rsid w:val="009B471B"/>
    <w:rsid w:val="00A00CA1"/>
    <w:rsid w:val="00A01B69"/>
    <w:rsid w:val="00A07E22"/>
    <w:rsid w:val="00A338E5"/>
    <w:rsid w:val="00A72065"/>
    <w:rsid w:val="00A843A8"/>
    <w:rsid w:val="00AA6B51"/>
    <w:rsid w:val="00AA79F9"/>
    <w:rsid w:val="00AB132C"/>
    <w:rsid w:val="00B01F04"/>
    <w:rsid w:val="00B12E1F"/>
    <w:rsid w:val="00B23549"/>
    <w:rsid w:val="00B32FF5"/>
    <w:rsid w:val="00B74C55"/>
    <w:rsid w:val="00B85A44"/>
    <w:rsid w:val="00B86891"/>
    <w:rsid w:val="00BA2848"/>
    <w:rsid w:val="00BB0390"/>
    <w:rsid w:val="00BC7158"/>
    <w:rsid w:val="00BD43F5"/>
    <w:rsid w:val="00BF1B20"/>
    <w:rsid w:val="00C007AB"/>
    <w:rsid w:val="00C124BB"/>
    <w:rsid w:val="00C12B8A"/>
    <w:rsid w:val="00C809E3"/>
    <w:rsid w:val="00CA513F"/>
    <w:rsid w:val="00CB7C7B"/>
    <w:rsid w:val="00D022E7"/>
    <w:rsid w:val="00D07F9E"/>
    <w:rsid w:val="00D1491C"/>
    <w:rsid w:val="00D3108C"/>
    <w:rsid w:val="00DA305D"/>
    <w:rsid w:val="00DB0EB7"/>
    <w:rsid w:val="00DC13A5"/>
    <w:rsid w:val="00DC1A1A"/>
    <w:rsid w:val="00E74FA7"/>
    <w:rsid w:val="00EA26E5"/>
    <w:rsid w:val="00EA613B"/>
    <w:rsid w:val="00EF1443"/>
    <w:rsid w:val="00F03606"/>
    <w:rsid w:val="00F42311"/>
    <w:rsid w:val="00F534B8"/>
    <w:rsid w:val="00F70516"/>
    <w:rsid w:val="00F75983"/>
    <w:rsid w:val="00F8261A"/>
    <w:rsid w:val="00FB774C"/>
    <w:rsid w:val="00FC0EEE"/>
    <w:rsid w:val="00FC5351"/>
    <w:rsid w:val="00FD0B6C"/>
    <w:rsid w:val="00FD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8A2E3-1B37-46DA-AB99-2757D46B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6A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626A1F"/>
    <w:rPr>
      <w:b/>
      <w:bCs/>
    </w:rPr>
  </w:style>
  <w:style w:type="character" w:customStyle="1" w:styleId="apple-converted-space">
    <w:name w:val="apple-converted-space"/>
    <w:rsid w:val="00626A1F"/>
  </w:style>
  <w:style w:type="paragraph" w:styleId="a5">
    <w:name w:val="Balloon Text"/>
    <w:basedOn w:val="a"/>
    <w:link w:val="a6"/>
    <w:uiPriority w:val="99"/>
    <w:semiHidden/>
    <w:unhideWhenUsed/>
    <w:rsid w:val="005E7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E7C09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593797"/>
    <w:pPr>
      <w:ind w:left="720"/>
      <w:contextualSpacing/>
    </w:pPr>
    <w:rPr>
      <w:rFonts w:ascii="Times New Roman" w:hAnsi="Times New Roman"/>
      <w:sz w:val="28"/>
    </w:rPr>
  </w:style>
  <w:style w:type="paragraph" w:customStyle="1" w:styleId="msonormalmailrucssattributepostfix">
    <w:name w:val="msonormal_mailru_css_attribute_postfix"/>
    <w:basedOn w:val="a"/>
    <w:rsid w:val="00AA7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7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517F6-7F5B-4D1D-B14D-62DBD56D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U021</cp:lastModifiedBy>
  <cp:revision>2</cp:revision>
  <cp:lastPrinted>2020-01-13T09:35:00Z</cp:lastPrinted>
  <dcterms:created xsi:type="dcterms:W3CDTF">2020-01-23T14:17:00Z</dcterms:created>
  <dcterms:modified xsi:type="dcterms:W3CDTF">2020-01-23T14:17:00Z</dcterms:modified>
</cp:coreProperties>
</file>